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232F627" w14:textId="487F4F1F" w:rsidR="00710F8E" w:rsidRPr="00B9486C" w:rsidRDefault="00C204A3" w:rsidP="00C204A3">
      <w:pPr>
        <w:spacing w:before="1680" w:after="360"/>
        <w:ind w:right="360"/>
        <w:rPr>
          <w:lang w:val="es-419"/>
        </w:rPr>
      </w:pPr>
      <w:bookmarkStart w:id="0" w:name="_Hlk85788720"/>
      <w:r w:rsidRPr="00B9486C">
        <w:rPr>
          <w:lang w:val="es-419"/>
        </w:rPr>
        <w:t xml:space="preserve">En enero de 2024 se celebra el aniversario número veinte del </w:t>
      </w:r>
      <w:hyperlink r:id="rId8" w:history="1">
        <w:r w:rsidRPr="00B9486C">
          <w:rPr>
            <w:rStyle w:val="Hyperlink"/>
            <w:lang w:val="es-419"/>
          </w:rPr>
          <w:t>Mes Nacional de Concientización sobre el Acecho (NSAM, por sus siglas en inglés)</w:t>
        </w:r>
      </w:hyperlink>
      <w:r w:rsidRPr="00B9486C">
        <w:rPr>
          <w:lang w:val="es-419"/>
        </w:rPr>
        <w:t xml:space="preserve">, una llamada a la acción para reconocer y responder a este victimización traumático y peligroso. Utilice </w:t>
      </w:r>
      <w:r w:rsidR="008F0A0D" w:rsidRPr="00B9486C">
        <w:rPr>
          <w:lang w:val="es-419"/>
        </w:rPr>
        <w:t>esta caja</w:t>
      </w:r>
      <w:r w:rsidRPr="00B9486C">
        <w:rPr>
          <w:lang w:val="es-419"/>
        </w:rPr>
        <w:t xml:space="preserve"> de herramientas para publicar en las redes sociales diariamente durante el mes de enero. </w:t>
      </w:r>
      <w:hyperlink r:id="rId9" w:history="1">
        <w:r w:rsidRPr="00B9486C">
          <w:rPr>
            <w:rStyle w:val="Hyperlink"/>
            <w:lang w:val="es-419"/>
          </w:rPr>
          <w:t>Descargue imágenes</w:t>
        </w:r>
      </w:hyperlink>
      <w:r w:rsidRPr="00B9486C">
        <w:rPr>
          <w:lang w:val="es-419"/>
        </w:rPr>
        <w:t xml:space="preserve"> de tamaño adecuado para Facebook, Instagram y Twitter—así como </w:t>
      </w:r>
      <w:hyperlink r:id="rId10" w:history="1">
        <w:r w:rsidRPr="00B9486C">
          <w:rPr>
            <w:rStyle w:val="Hyperlink"/>
            <w:lang w:val="es-419"/>
          </w:rPr>
          <w:t>banners para cuentas, firmas de correo electrónico y fondos para reuniones virtuales</w:t>
        </w:r>
      </w:hyperlink>
      <w:r w:rsidRPr="00B9486C">
        <w:rPr>
          <w:lang w:val="es-419"/>
        </w:rPr>
        <w:t>. La concientización sobre el acecho siempre es importante, así que síganos en las redes sociales @FollowUsLegally y comparta nuestras publicaciones durante todo el año.</w:t>
      </w:r>
      <w:bookmarkEnd w:id="0"/>
    </w:p>
    <w:tbl>
      <w:tblPr>
        <w:tblStyle w:val="TableGrid"/>
        <w:tblW w:w="10075" w:type="dxa"/>
        <w:tblInd w:w="360" w:type="dxa"/>
        <w:tblLayout w:type="fixed"/>
        <w:tblLook w:val="04A0" w:firstRow="1" w:lastRow="0" w:firstColumn="1" w:lastColumn="0" w:noHBand="0" w:noVBand="1"/>
      </w:tblPr>
      <w:tblGrid>
        <w:gridCol w:w="715"/>
        <w:gridCol w:w="810"/>
        <w:gridCol w:w="3870"/>
        <w:gridCol w:w="4680"/>
      </w:tblGrid>
      <w:tr w:rsidR="00967934" w:rsidRPr="00B9486C" w14:paraId="2CAEC299" w14:textId="77777777" w:rsidTr="00967934">
        <w:trPr>
          <w:trHeight w:val="422"/>
        </w:trPr>
        <w:tc>
          <w:tcPr>
            <w:tcW w:w="1525" w:type="dxa"/>
            <w:gridSpan w:val="2"/>
            <w:vAlign w:val="center"/>
          </w:tcPr>
          <w:p w14:paraId="5163AEF7" w14:textId="35DB1213" w:rsidR="00967934" w:rsidRPr="00B9486C" w:rsidRDefault="00967934" w:rsidP="00967934">
            <w:pPr>
              <w:jc w:val="center"/>
              <w:rPr>
                <w:rFonts w:cstheme="minorHAnsi"/>
                <w:lang w:val="es-419"/>
              </w:rPr>
            </w:pPr>
            <w:r w:rsidRPr="00B9486C">
              <w:rPr>
                <w:rFonts w:ascii="Brandon Grotesque Bold" w:hAnsi="Brandon Grotesque Bold" w:cs="Calibri"/>
                <w:color w:val="000000"/>
                <w:lang w:val="es-419"/>
              </w:rPr>
              <w:t>Enero 2024</w:t>
            </w:r>
          </w:p>
        </w:tc>
        <w:tc>
          <w:tcPr>
            <w:tcW w:w="3870" w:type="dxa"/>
            <w:vAlign w:val="center"/>
          </w:tcPr>
          <w:p w14:paraId="783C1A76" w14:textId="0EF568A1" w:rsidR="00967934" w:rsidRPr="00B9486C" w:rsidRDefault="00967934" w:rsidP="00967934">
            <w:pPr>
              <w:jc w:val="center"/>
              <w:rPr>
                <w:rFonts w:ascii="Brandon Grotesque Black" w:hAnsi="Brandon Grotesque Black"/>
                <w:noProof/>
                <w:lang w:val="es-419"/>
              </w:rPr>
            </w:pPr>
            <w:r w:rsidRPr="00B9486C">
              <w:rPr>
                <w:rFonts w:ascii="Brandon Grotesque Bold" w:hAnsi="Brandon Grotesque Bold" w:cstheme="minorHAnsi"/>
                <w:lang w:val="es-419"/>
              </w:rPr>
              <w:t>Imágenes</w:t>
            </w:r>
          </w:p>
        </w:tc>
        <w:tc>
          <w:tcPr>
            <w:tcW w:w="4680" w:type="dxa"/>
            <w:vAlign w:val="center"/>
          </w:tcPr>
          <w:p w14:paraId="34D00DD0" w14:textId="35EDF6F8" w:rsidR="00967934" w:rsidRPr="00B9486C" w:rsidRDefault="00967934" w:rsidP="00967934">
            <w:pPr>
              <w:jc w:val="center"/>
              <w:rPr>
                <w:rFonts w:cstheme="minorHAnsi"/>
                <w:lang w:val="es-419"/>
              </w:rPr>
            </w:pPr>
            <w:r w:rsidRPr="00B9486C">
              <w:rPr>
                <w:rFonts w:ascii="Brandon Grotesque Bold" w:hAnsi="Brandon Grotesque Bold" w:cstheme="minorHAnsi"/>
                <w:lang w:val="es-419"/>
              </w:rPr>
              <w:t>Texto/Título</w:t>
            </w:r>
          </w:p>
        </w:tc>
      </w:tr>
      <w:tr w:rsidR="00967934" w:rsidRPr="00B9486C" w14:paraId="33DF8326" w14:textId="77777777" w:rsidTr="00967934">
        <w:trPr>
          <w:trHeight w:val="809"/>
        </w:trPr>
        <w:tc>
          <w:tcPr>
            <w:tcW w:w="715" w:type="dxa"/>
          </w:tcPr>
          <w:p w14:paraId="48B55975" w14:textId="77777777" w:rsidR="00967934" w:rsidRPr="00B9486C" w:rsidRDefault="00967934" w:rsidP="00967934">
            <w:pPr>
              <w:rPr>
                <w:rFonts w:cs="Calibri"/>
                <w:color w:val="000000"/>
                <w:lang w:val="es-419"/>
              </w:rPr>
            </w:pPr>
            <w:r w:rsidRPr="00B9486C">
              <w:rPr>
                <w:rFonts w:cs="Calibri"/>
                <w:color w:val="000000"/>
                <w:lang w:val="es-419"/>
              </w:rPr>
              <w:t>1</w:t>
            </w:r>
          </w:p>
        </w:tc>
        <w:tc>
          <w:tcPr>
            <w:tcW w:w="810" w:type="dxa"/>
          </w:tcPr>
          <w:p w14:paraId="7035C8F3" w14:textId="551B91F3" w:rsidR="00967934" w:rsidRPr="00B9486C" w:rsidRDefault="00967934" w:rsidP="00967934">
            <w:pPr>
              <w:rPr>
                <w:rFonts w:cstheme="minorHAnsi"/>
                <w:lang w:val="es-419"/>
              </w:rPr>
            </w:pPr>
            <w:r w:rsidRPr="00B9486C">
              <w:rPr>
                <w:rFonts w:cstheme="minorHAnsi"/>
                <w:lang w:val="es-419"/>
              </w:rPr>
              <w:t>Lun</w:t>
            </w:r>
          </w:p>
        </w:tc>
        <w:tc>
          <w:tcPr>
            <w:tcW w:w="3870" w:type="dxa"/>
          </w:tcPr>
          <w:p w14:paraId="7C2A768E" w14:textId="77777777" w:rsidR="00967934" w:rsidRPr="00B9486C" w:rsidRDefault="00967934" w:rsidP="00967934">
            <w:pPr>
              <w:spacing w:after="120"/>
              <w:jc w:val="center"/>
              <w:rPr>
                <w:rFonts w:cstheme="minorHAnsi"/>
                <w:lang w:val="es-419"/>
              </w:rPr>
            </w:pPr>
            <w:r w:rsidRPr="00B9486C">
              <w:rPr>
                <w:rFonts w:ascii="Brandon Grotesque Black" w:hAnsi="Brandon Grotesque Black"/>
                <w:noProof/>
                <w:lang w:val="es-419"/>
              </w:rPr>
              <w:drawing>
                <wp:inline distT="0" distB="0" distL="0" distR="0" wp14:anchorId="6F4F94AC" wp14:editId="328AFEF6">
                  <wp:extent cx="2286000" cy="2286000"/>
                  <wp:effectExtent l="0" t="0" r="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p w14:paraId="026BE257" w14:textId="0413311B" w:rsidR="00967934" w:rsidRPr="00B9486C" w:rsidRDefault="00967934" w:rsidP="00967934">
            <w:pPr>
              <w:spacing w:after="120"/>
              <w:jc w:val="center"/>
              <w:rPr>
                <w:rFonts w:cstheme="minorHAnsi"/>
                <w:lang w:val="es-419"/>
              </w:rPr>
            </w:pPr>
            <w:r w:rsidRPr="00B9486C">
              <w:rPr>
                <w:rFonts w:ascii="Brandon Grotesque Black" w:hAnsi="Brandon Grotesque Black"/>
                <w:noProof/>
                <w:lang w:val="es-419"/>
              </w:rPr>
              <w:drawing>
                <wp:inline distT="0" distB="0" distL="0" distR="0" wp14:anchorId="4C20EB18" wp14:editId="2AB0F18B">
                  <wp:extent cx="2286000" cy="22860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80" w:type="dxa"/>
          </w:tcPr>
          <w:p w14:paraId="0295B338" w14:textId="420DDFBD" w:rsidR="00967934" w:rsidRPr="00B9486C" w:rsidRDefault="00967934" w:rsidP="00967934">
            <w:pPr>
              <w:spacing w:after="120"/>
              <w:rPr>
                <w:rFonts w:ascii="Brandon Grotesque Black" w:hAnsi="Brandon Grotesque Black"/>
                <w:noProof/>
                <w:lang w:val="es-419"/>
              </w:rPr>
            </w:pPr>
            <w:r w:rsidRPr="00B9486C">
              <w:rPr>
                <w:rFonts w:cstheme="minorHAnsi"/>
                <w:lang w:val="es-419"/>
              </w:rPr>
              <w:t xml:space="preserve">Hoy comienza el aniversario 20 del Mes Nacional de Concientización sobre el Acecho. ¡Por favor, amplíe nuestro llamado CONÓZCALO, IDENTIFÍQUELO, DETÉNGALO! Recursos disponibles para aprender y compartir en </w:t>
            </w:r>
            <w:hyperlink r:id="rId13" w:history="1">
              <w:r w:rsidR="00B14795" w:rsidRPr="003A410B">
                <w:rPr>
                  <w:rStyle w:val="Hyperlink"/>
                  <w:rFonts w:cstheme="minorHAnsi"/>
                  <w:lang w:val="es-419"/>
                </w:rPr>
                <w:t>https://www.stalkingawareness.org/stalking-awareness-month-2024-spanish/</w:t>
              </w:r>
            </w:hyperlink>
            <w:r w:rsidR="00B14795">
              <w:rPr>
                <w:rFonts w:cstheme="minorHAnsi"/>
                <w:lang w:val="es-419"/>
              </w:rPr>
              <w:t xml:space="preserve"> </w:t>
            </w:r>
            <w:r w:rsidRPr="00B9486C">
              <w:rPr>
                <w:rFonts w:cstheme="minorHAnsi"/>
                <w:lang w:val="es-419"/>
              </w:rPr>
              <w:t>#KnowItNameItStopIt #NSAM2024</w:t>
            </w:r>
          </w:p>
        </w:tc>
      </w:tr>
      <w:tr w:rsidR="00967934" w:rsidRPr="00B9486C" w14:paraId="3873A02C" w14:textId="77777777" w:rsidTr="00967934">
        <w:trPr>
          <w:trHeight w:val="58"/>
        </w:trPr>
        <w:tc>
          <w:tcPr>
            <w:tcW w:w="715" w:type="dxa"/>
          </w:tcPr>
          <w:p w14:paraId="20B70CB1" w14:textId="77777777" w:rsidR="00967934" w:rsidRPr="00B9486C" w:rsidRDefault="00967934" w:rsidP="00967934">
            <w:pPr>
              <w:rPr>
                <w:rFonts w:cs="Calibri"/>
                <w:color w:val="000000"/>
                <w:lang w:val="es-419"/>
              </w:rPr>
            </w:pPr>
            <w:r w:rsidRPr="00B9486C">
              <w:rPr>
                <w:rFonts w:cs="Calibri"/>
                <w:color w:val="000000"/>
                <w:lang w:val="es-419"/>
              </w:rPr>
              <w:lastRenderedPageBreak/>
              <w:t>2</w:t>
            </w:r>
          </w:p>
        </w:tc>
        <w:tc>
          <w:tcPr>
            <w:tcW w:w="810" w:type="dxa"/>
          </w:tcPr>
          <w:p w14:paraId="296EAB82" w14:textId="28DD70C5" w:rsidR="00967934" w:rsidRPr="00B9486C" w:rsidRDefault="00967934" w:rsidP="00967934">
            <w:pPr>
              <w:rPr>
                <w:rFonts w:cstheme="minorHAnsi"/>
                <w:lang w:val="es-419"/>
              </w:rPr>
            </w:pPr>
            <w:r w:rsidRPr="00B9486C">
              <w:rPr>
                <w:rFonts w:cstheme="minorHAnsi"/>
                <w:lang w:val="es-419"/>
              </w:rPr>
              <w:t>Mar</w:t>
            </w:r>
          </w:p>
        </w:tc>
        <w:tc>
          <w:tcPr>
            <w:tcW w:w="3870" w:type="dxa"/>
          </w:tcPr>
          <w:p w14:paraId="7270167F" w14:textId="4A424267" w:rsidR="00967934" w:rsidRPr="00B9486C" w:rsidRDefault="00967934" w:rsidP="00967934">
            <w:pPr>
              <w:spacing w:after="120"/>
              <w:jc w:val="center"/>
              <w:rPr>
                <w:lang w:val="es-419"/>
              </w:rPr>
            </w:pPr>
            <w:r w:rsidRPr="00B9486C">
              <w:rPr>
                <w:rFonts w:ascii="Brandon Grotesque Black" w:hAnsi="Brandon Grotesque Black"/>
                <w:noProof/>
                <w:lang w:val="es-419"/>
              </w:rPr>
              <w:drawing>
                <wp:inline distT="0" distB="0" distL="0" distR="0" wp14:anchorId="6AFA5683" wp14:editId="6B632B27">
                  <wp:extent cx="2286000" cy="228600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80" w:type="dxa"/>
          </w:tcPr>
          <w:p w14:paraId="2D9128B9" w14:textId="572198BD" w:rsidR="00967934" w:rsidRPr="00B9486C" w:rsidRDefault="00967934" w:rsidP="00967934">
            <w:pPr>
              <w:spacing w:after="120"/>
              <w:rPr>
                <w:rFonts w:ascii="Brandon Grotesque Black" w:hAnsi="Brandon Grotesque Black"/>
                <w:noProof/>
                <w:lang w:val="es-419"/>
              </w:rPr>
            </w:pPr>
            <w:r w:rsidRPr="00B9486C">
              <w:rPr>
                <w:lang w:val="es-419"/>
              </w:rPr>
              <w:t>El acecho es una victimización frecuente. A pesar de que las tasas de acecho son similares a las de la violencia en las relaciones de pareja y violencia sexual, existen pocos recursos para apoyar a las víctimas y a los/las sobrevivientes del acecho.</w:t>
            </w:r>
            <w:r w:rsidRPr="00B9486C">
              <w:rPr>
                <w:rFonts w:cstheme="minorHAnsi"/>
                <w:lang w:val="es-419"/>
              </w:rPr>
              <w:t xml:space="preserve"> #KnowItNameItStopIt #NSAM2024</w:t>
            </w:r>
          </w:p>
        </w:tc>
      </w:tr>
      <w:tr w:rsidR="00967934" w:rsidRPr="00B9486C" w14:paraId="56189CDC" w14:textId="77777777" w:rsidTr="00967934">
        <w:trPr>
          <w:trHeight w:val="58"/>
        </w:trPr>
        <w:tc>
          <w:tcPr>
            <w:tcW w:w="715" w:type="dxa"/>
          </w:tcPr>
          <w:p w14:paraId="69946C1E" w14:textId="77777777" w:rsidR="00967934" w:rsidRPr="00B9486C" w:rsidRDefault="00967934" w:rsidP="00967934">
            <w:pPr>
              <w:rPr>
                <w:rFonts w:cs="Calibri"/>
                <w:color w:val="000000"/>
                <w:lang w:val="es-419"/>
              </w:rPr>
            </w:pPr>
            <w:r w:rsidRPr="00B9486C">
              <w:rPr>
                <w:rFonts w:cs="Calibri"/>
                <w:color w:val="000000"/>
                <w:lang w:val="es-419"/>
              </w:rPr>
              <w:t>3</w:t>
            </w:r>
          </w:p>
        </w:tc>
        <w:tc>
          <w:tcPr>
            <w:tcW w:w="810" w:type="dxa"/>
          </w:tcPr>
          <w:p w14:paraId="7E04B28E" w14:textId="61706542" w:rsidR="00967934" w:rsidRPr="00B9486C" w:rsidRDefault="00967934" w:rsidP="00967934">
            <w:pPr>
              <w:rPr>
                <w:rFonts w:cstheme="minorHAnsi"/>
                <w:lang w:val="es-419"/>
              </w:rPr>
            </w:pPr>
            <w:proofErr w:type="spellStart"/>
            <w:r w:rsidRPr="00B9486C">
              <w:rPr>
                <w:rFonts w:cstheme="minorHAnsi"/>
                <w:lang w:val="es-419"/>
              </w:rPr>
              <w:t>Miér</w:t>
            </w:r>
            <w:proofErr w:type="spellEnd"/>
          </w:p>
        </w:tc>
        <w:tc>
          <w:tcPr>
            <w:tcW w:w="3870" w:type="dxa"/>
          </w:tcPr>
          <w:p w14:paraId="3840AAFA" w14:textId="44E963AB" w:rsidR="00967934" w:rsidRPr="00B9486C" w:rsidRDefault="00967934" w:rsidP="00967934">
            <w:pPr>
              <w:spacing w:after="120"/>
              <w:jc w:val="center"/>
              <w:rPr>
                <w:rFonts w:ascii="Brandon Grotesque Black" w:hAnsi="Brandon Grotesque Black"/>
                <w:noProof/>
                <w:lang w:val="es-419"/>
              </w:rPr>
            </w:pPr>
            <w:r w:rsidRPr="00B9486C">
              <w:rPr>
                <w:rFonts w:ascii="Brandon Grotesque Black" w:hAnsi="Brandon Grotesque Black"/>
                <w:noProof/>
                <w:lang w:val="es-419"/>
              </w:rPr>
              <w:drawing>
                <wp:inline distT="0" distB="0" distL="0" distR="0" wp14:anchorId="48A17FDF" wp14:editId="470BC03B">
                  <wp:extent cx="2286000" cy="228600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80" w:type="dxa"/>
          </w:tcPr>
          <w:p w14:paraId="45A8E95B" w14:textId="36507DB1" w:rsidR="00967934" w:rsidRPr="00B9486C" w:rsidRDefault="00967934" w:rsidP="00967934">
            <w:pPr>
              <w:spacing w:after="120"/>
              <w:rPr>
                <w:rFonts w:ascii="Brandon Grotesque Black" w:hAnsi="Brandon Grotesque Black"/>
                <w:noProof/>
                <w:lang w:val="es-419"/>
              </w:rPr>
            </w:pPr>
            <w:r w:rsidRPr="00B9486C">
              <w:rPr>
                <w:lang w:val="es-419"/>
              </w:rPr>
              <w:t xml:space="preserve">El acecho es ilegal en todos los estados y territorios de EE. UU. Participar en comportamientos de acecho es un delito penal y los infractores deben rendir cuentas. Obtenga más información sobre las leyes de acecho de su jurisdicción en </w:t>
            </w:r>
            <w:hyperlink r:id="rId16" w:history="1">
              <w:r w:rsidR="00B14795" w:rsidRPr="003A410B">
                <w:rPr>
                  <w:rStyle w:val="Hyperlink"/>
                  <w:lang w:val="es-419"/>
                </w:rPr>
                <w:t>https://www.stalkingawareness.org/map/</w:t>
              </w:r>
            </w:hyperlink>
            <w:r w:rsidR="00B14795">
              <w:rPr>
                <w:lang w:val="es-419"/>
              </w:rPr>
              <w:t xml:space="preserve"> </w:t>
            </w:r>
            <w:r w:rsidRPr="00B9486C">
              <w:rPr>
                <w:rFonts w:cstheme="minorHAnsi"/>
                <w:lang w:val="es-419"/>
              </w:rPr>
              <w:t>#KnowItNameItStopIt #NSAM2024</w:t>
            </w:r>
          </w:p>
        </w:tc>
      </w:tr>
      <w:tr w:rsidR="00967934" w:rsidRPr="00B9486C" w14:paraId="796CC098" w14:textId="77777777" w:rsidTr="00967934">
        <w:trPr>
          <w:trHeight w:val="58"/>
        </w:trPr>
        <w:tc>
          <w:tcPr>
            <w:tcW w:w="715" w:type="dxa"/>
          </w:tcPr>
          <w:p w14:paraId="094678D2" w14:textId="77777777" w:rsidR="00967934" w:rsidRPr="00B9486C" w:rsidRDefault="00967934" w:rsidP="00967934">
            <w:pPr>
              <w:rPr>
                <w:rFonts w:cs="Calibri"/>
                <w:color w:val="000000"/>
                <w:lang w:val="es-419"/>
              </w:rPr>
            </w:pPr>
            <w:r w:rsidRPr="00B9486C">
              <w:rPr>
                <w:rFonts w:cs="Calibri"/>
                <w:color w:val="000000"/>
                <w:lang w:val="es-419"/>
              </w:rPr>
              <w:t>4</w:t>
            </w:r>
          </w:p>
        </w:tc>
        <w:tc>
          <w:tcPr>
            <w:tcW w:w="810" w:type="dxa"/>
          </w:tcPr>
          <w:p w14:paraId="6F95BC0B" w14:textId="2C6F1584" w:rsidR="00967934" w:rsidRPr="00B9486C" w:rsidRDefault="00967934" w:rsidP="00967934">
            <w:pPr>
              <w:rPr>
                <w:rFonts w:cstheme="minorHAnsi"/>
                <w:lang w:val="es-419"/>
              </w:rPr>
            </w:pPr>
            <w:proofErr w:type="spellStart"/>
            <w:r w:rsidRPr="00B9486C">
              <w:rPr>
                <w:rFonts w:cstheme="minorHAnsi"/>
                <w:lang w:val="es-419"/>
              </w:rPr>
              <w:t>Juev</w:t>
            </w:r>
            <w:proofErr w:type="spellEnd"/>
          </w:p>
        </w:tc>
        <w:tc>
          <w:tcPr>
            <w:tcW w:w="3870" w:type="dxa"/>
          </w:tcPr>
          <w:p w14:paraId="33274879" w14:textId="5B422C43" w:rsidR="00967934" w:rsidRPr="00B9486C" w:rsidRDefault="00967934" w:rsidP="00967934">
            <w:pPr>
              <w:spacing w:after="120"/>
              <w:jc w:val="center"/>
              <w:rPr>
                <w:lang w:val="es-419"/>
              </w:rPr>
            </w:pPr>
            <w:r w:rsidRPr="00B9486C">
              <w:rPr>
                <w:rFonts w:ascii="Brandon Grotesque Black" w:hAnsi="Brandon Grotesque Black"/>
                <w:noProof/>
                <w:lang w:val="es-419"/>
              </w:rPr>
              <w:drawing>
                <wp:inline distT="0" distB="0" distL="0" distR="0" wp14:anchorId="14A8F8C2" wp14:editId="6174625D">
                  <wp:extent cx="2286000" cy="2286000"/>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80" w:type="dxa"/>
          </w:tcPr>
          <w:p w14:paraId="1C0E866E" w14:textId="682C96CA" w:rsidR="00967934" w:rsidRPr="00B9486C" w:rsidRDefault="00967934" w:rsidP="00967934">
            <w:pPr>
              <w:spacing w:after="120"/>
              <w:rPr>
                <w:rFonts w:ascii="Brandon Grotesque Black" w:hAnsi="Brandon Grotesque Black"/>
                <w:noProof/>
                <w:lang w:val="es-419"/>
              </w:rPr>
            </w:pPr>
            <w:r w:rsidRPr="00B9486C">
              <w:rPr>
                <w:lang w:val="es-419"/>
              </w:rPr>
              <w:t xml:space="preserve">“Siempre estoy mirando por encima del hombro”. "Nunca confío en que esto realmente haya terminado". "No creo que alguna vez me sienta segura". El acecho es una victimización traumática y los/las sobrevivientes a menudo experimentan impactos en la salud mental tanto a corto plazo como de por vida. Obtenga más información sobre cómo obtener ayuda en </w:t>
            </w:r>
            <w:hyperlink r:id="rId18" w:history="1">
              <w:r w:rsidR="00B14795" w:rsidRPr="003A410B">
                <w:rPr>
                  <w:rStyle w:val="Hyperlink"/>
                  <w:rFonts w:cstheme="minorHAnsi"/>
                  <w:lang w:val="es-419"/>
                </w:rPr>
                <w:t>https://www.stalkingawareness.org/what-to-do-if-you-are-being-stalked/</w:t>
              </w:r>
            </w:hyperlink>
            <w:r w:rsidR="00B14795">
              <w:rPr>
                <w:rFonts w:cstheme="minorHAnsi"/>
                <w:lang w:val="es-419"/>
              </w:rPr>
              <w:t xml:space="preserve"> </w:t>
            </w:r>
            <w:r w:rsidRPr="00B9486C">
              <w:rPr>
                <w:rFonts w:cstheme="minorHAnsi"/>
                <w:lang w:val="es-419"/>
              </w:rPr>
              <w:t>#KnowItNameItStopIt #NSAM2024</w:t>
            </w:r>
          </w:p>
        </w:tc>
      </w:tr>
      <w:tr w:rsidR="00967934" w:rsidRPr="00B9486C" w14:paraId="74F7B864" w14:textId="77777777" w:rsidTr="00967934">
        <w:trPr>
          <w:trHeight w:val="70"/>
        </w:trPr>
        <w:tc>
          <w:tcPr>
            <w:tcW w:w="715" w:type="dxa"/>
          </w:tcPr>
          <w:p w14:paraId="5C25864C" w14:textId="77777777" w:rsidR="00967934" w:rsidRPr="00B9486C" w:rsidRDefault="00967934" w:rsidP="00967934">
            <w:pPr>
              <w:rPr>
                <w:rFonts w:cs="Calibri"/>
                <w:color w:val="000000"/>
                <w:lang w:val="es-419"/>
              </w:rPr>
            </w:pPr>
            <w:r w:rsidRPr="00B9486C">
              <w:rPr>
                <w:rFonts w:cs="Calibri"/>
                <w:color w:val="000000"/>
                <w:lang w:val="es-419"/>
              </w:rPr>
              <w:lastRenderedPageBreak/>
              <w:t>5</w:t>
            </w:r>
          </w:p>
        </w:tc>
        <w:tc>
          <w:tcPr>
            <w:tcW w:w="810" w:type="dxa"/>
          </w:tcPr>
          <w:p w14:paraId="269DEDD9" w14:textId="5EBE1641" w:rsidR="00967934" w:rsidRPr="00B9486C" w:rsidRDefault="00967934" w:rsidP="00967934">
            <w:pPr>
              <w:pStyle w:val="BodyText"/>
              <w:rPr>
                <w:rFonts w:ascii="Brandon Grotesque Light" w:hAnsi="Brandon Grotesque Light"/>
                <w:sz w:val="24"/>
                <w:szCs w:val="24"/>
                <w:lang w:val="es-419"/>
              </w:rPr>
            </w:pPr>
            <w:proofErr w:type="spellStart"/>
            <w:r w:rsidRPr="00B9486C">
              <w:rPr>
                <w:rFonts w:ascii="Brandon Grotesque Light" w:hAnsi="Brandon Grotesque Light" w:cstheme="minorHAnsi"/>
                <w:sz w:val="24"/>
                <w:szCs w:val="24"/>
                <w:lang w:val="es-419"/>
              </w:rPr>
              <w:t>Vier</w:t>
            </w:r>
            <w:proofErr w:type="spellEnd"/>
          </w:p>
        </w:tc>
        <w:tc>
          <w:tcPr>
            <w:tcW w:w="3870" w:type="dxa"/>
          </w:tcPr>
          <w:p w14:paraId="6DDC9B3D" w14:textId="2E783321" w:rsidR="00967934" w:rsidRPr="00B9486C" w:rsidRDefault="00967934" w:rsidP="00967934">
            <w:pPr>
              <w:spacing w:after="120"/>
              <w:jc w:val="center"/>
              <w:rPr>
                <w:lang w:val="es-419"/>
              </w:rPr>
            </w:pPr>
            <w:r w:rsidRPr="00B9486C">
              <w:rPr>
                <w:rFonts w:ascii="Brandon Grotesque Black" w:hAnsi="Brandon Grotesque Black"/>
                <w:noProof/>
                <w:lang w:val="es-419"/>
              </w:rPr>
              <w:drawing>
                <wp:inline distT="0" distB="0" distL="0" distR="0" wp14:anchorId="544E4F01" wp14:editId="7FF47A50">
                  <wp:extent cx="2286000" cy="2286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80" w:type="dxa"/>
          </w:tcPr>
          <w:p w14:paraId="0845727A" w14:textId="17E8C597" w:rsidR="00967934" w:rsidRPr="00B9486C" w:rsidRDefault="00967934" w:rsidP="00967934">
            <w:pPr>
              <w:spacing w:after="120"/>
              <w:rPr>
                <w:rFonts w:ascii="Brandon Grotesque Black" w:hAnsi="Brandon Grotesque Black"/>
                <w:noProof/>
                <w:lang w:val="es-419"/>
              </w:rPr>
            </w:pPr>
            <w:r w:rsidRPr="00B9486C">
              <w:rPr>
                <w:lang w:val="es-419"/>
              </w:rPr>
              <w:t>El acecho es peligroso y a menudo coexiste con la violencia física y la violencia sexual.</w:t>
            </w:r>
            <w:r w:rsidRPr="00B9486C">
              <w:rPr>
                <w:rFonts w:cstheme="minorHAnsi"/>
                <w:lang w:val="es-419"/>
              </w:rPr>
              <w:t xml:space="preserve"> #KnowItNameItStopIt #NSAM2024</w:t>
            </w:r>
          </w:p>
        </w:tc>
      </w:tr>
      <w:tr w:rsidR="00967934" w:rsidRPr="00B9486C" w14:paraId="380652DE" w14:textId="77777777" w:rsidTr="00967934">
        <w:trPr>
          <w:trHeight w:val="881"/>
        </w:trPr>
        <w:tc>
          <w:tcPr>
            <w:tcW w:w="715" w:type="dxa"/>
          </w:tcPr>
          <w:p w14:paraId="5E69BF79" w14:textId="77777777" w:rsidR="00967934" w:rsidRPr="00B9486C" w:rsidRDefault="00967934" w:rsidP="00967934">
            <w:pPr>
              <w:rPr>
                <w:rFonts w:cs="Calibri"/>
                <w:color w:val="000000"/>
                <w:lang w:val="es-419"/>
              </w:rPr>
            </w:pPr>
            <w:r w:rsidRPr="00B9486C">
              <w:rPr>
                <w:rFonts w:cs="Calibri"/>
                <w:color w:val="000000"/>
                <w:lang w:val="es-419"/>
              </w:rPr>
              <w:t>6</w:t>
            </w:r>
          </w:p>
        </w:tc>
        <w:tc>
          <w:tcPr>
            <w:tcW w:w="810" w:type="dxa"/>
          </w:tcPr>
          <w:p w14:paraId="26296D10" w14:textId="7059F363" w:rsidR="00967934" w:rsidRPr="00B9486C" w:rsidRDefault="00967934" w:rsidP="00967934">
            <w:pPr>
              <w:rPr>
                <w:rFonts w:cstheme="minorHAnsi"/>
                <w:lang w:val="es-419"/>
              </w:rPr>
            </w:pPr>
            <w:r w:rsidRPr="00B9486C">
              <w:rPr>
                <w:rFonts w:cstheme="minorHAnsi"/>
                <w:lang w:val="es-419"/>
              </w:rPr>
              <w:t>Sáb</w:t>
            </w:r>
          </w:p>
        </w:tc>
        <w:tc>
          <w:tcPr>
            <w:tcW w:w="3870" w:type="dxa"/>
          </w:tcPr>
          <w:p w14:paraId="00DAABD8" w14:textId="529F00E7" w:rsidR="00967934" w:rsidRPr="00B9486C" w:rsidRDefault="00967934" w:rsidP="00967934">
            <w:pPr>
              <w:spacing w:after="120"/>
              <w:ind w:left="-14"/>
              <w:jc w:val="center"/>
              <w:rPr>
                <w:lang w:val="es-419"/>
              </w:rPr>
            </w:pPr>
            <w:r w:rsidRPr="00B9486C">
              <w:rPr>
                <w:rFonts w:ascii="Brandon Grotesque Black" w:hAnsi="Brandon Grotesque Black"/>
                <w:noProof/>
                <w:lang w:val="es-419"/>
              </w:rPr>
              <w:drawing>
                <wp:inline distT="0" distB="0" distL="0" distR="0" wp14:anchorId="38F27F67" wp14:editId="25D83D58">
                  <wp:extent cx="2286000" cy="2286000"/>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80" w:type="dxa"/>
          </w:tcPr>
          <w:p w14:paraId="62927B6E" w14:textId="57F100C1" w:rsidR="00967934" w:rsidRPr="00B9486C" w:rsidRDefault="00967934" w:rsidP="00967934">
            <w:pPr>
              <w:spacing w:after="120"/>
              <w:ind w:left="-14"/>
              <w:rPr>
                <w:rFonts w:ascii="Brandon Grotesque Black" w:hAnsi="Brandon Grotesque Black"/>
                <w:noProof/>
                <w:lang w:val="es-419"/>
              </w:rPr>
            </w:pPr>
            <w:r w:rsidRPr="00B9486C">
              <w:rPr>
                <w:lang w:val="es-419"/>
              </w:rPr>
              <w:t>Mucha gente imagine a las personas que acechan como extrañas sombrías o misteriosos/as admiradores/as secretos/as. En realidad, las personas agresoras son principalmente parejas íntimas o personas conocidas.</w:t>
            </w:r>
            <w:r w:rsidRPr="00B9486C">
              <w:rPr>
                <w:rFonts w:cstheme="minorHAnsi"/>
                <w:lang w:val="es-419"/>
              </w:rPr>
              <w:t xml:space="preserve"> #KnowItNameItStopIt #NSAM2024</w:t>
            </w:r>
          </w:p>
        </w:tc>
      </w:tr>
      <w:tr w:rsidR="00967934" w:rsidRPr="00B9486C" w14:paraId="7ED82947" w14:textId="77777777" w:rsidTr="00967934">
        <w:trPr>
          <w:trHeight w:val="58"/>
        </w:trPr>
        <w:tc>
          <w:tcPr>
            <w:tcW w:w="715" w:type="dxa"/>
          </w:tcPr>
          <w:p w14:paraId="65A5E4AA" w14:textId="77777777" w:rsidR="00967934" w:rsidRPr="00B9486C" w:rsidRDefault="00967934" w:rsidP="00967934">
            <w:pPr>
              <w:rPr>
                <w:rFonts w:cs="Calibri"/>
                <w:color w:val="000000"/>
                <w:lang w:val="es-419"/>
              </w:rPr>
            </w:pPr>
            <w:r w:rsidRPr="00B9486C">
              <w:rPr>
                <w:rFonts w:cs="Calibri"/>
                <w:color w:val="000000"/>
                <w:lang w:val="es-419"/>
              </w:rPr>
              <w:t>7</w:t>
            </w:r>
          </w:p>
        </w:tc>
        <w:tc>
          <w:tcPr>
            <w:tcW w:w="810" w:type="dxa"/>
          </w:tcPr>
          <w:p w14:paraId="28423BAE" w14:textId="00DE391A" w:rsidR="00967934" w:rsidRPr="00B9486C" w:rsidRDefault="00967934" w:rsidP="00967934">
            <w:pPr>
              <w:autoSpaceDE w:val="0"/>
              <w:autoSpaceDN w:val="0"/>
              <w:adjustRightInd w:val="0"/>
              <w:rPr>
                <w:rFonts w:cs="Calibri"/>
                <w:lang w:val="es-419"/>
              </w:rPr>
            </w:pPr>
            <w:r w:rsidRPr="00B9486C">
              <w:rPr>
                <w:rFonts w:cstheme="minorHAnsi"/>
                <w:lang w:val="es-419"/>
              </w:rPr>
              <w:t>Dom</w:t>
            </w:r>
          </w:p>
        </w:tc>
        <w:tc>
          <w:tcPr>
            <w:tcW w:w="3870" w:type="dxa"/>
          </w:tcPr>
          <w:p w14:paraId="5C3C2321" w14:textId="226AFF0B" w:rsidR="00967934" w:rsidRPr="00B9486C" w:rsidRDefault="00967934" w:rsidP="00967934">
            <w:pPr>
              <w:spacing w:after="120"/>
              <w:ind w:left="-14"/>
              <w:jc w:val="center"/>
              <w:rPr>
                <w:lang w:val="es-419"/>
              </w:rPr>
            </w:pPr>
            <w:r w:rsidRPr="00B9486C">
              <w:rPr>
                <w:rFonts w:ascii="Brandon Grotesque Black" w:hAnsi="Brandon Grotesque Black"/>
                <w:noProof/>
                <w:lang w:val="es-419"/>
              </w:rPr>
              <w:drawing>
                <wp:inline distT="0" distB="0" distL="0" distR="0" wp14:anchorId="7DC71711" wp14:editId="2B8C51A1">
                  <wp:extent cx="2286000" cy="228600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80" w:type="dxa"/>
          </w:tcPr>
          <w:p w14:paraId="23A6C012" w14:textId="53B6D037" w:rsidR="00967934" w:rsidRPr="00B9486C" w:rsidRDefault="00967934" w:rsidP="00967934">
            <w:pPr>
              <w:spacing w:after="120"/>
              <w:ind w:left="-14"/>
              <w:rPr>
                <w:rFonts w:ascii="Brandon Grotesque Black" w:hAnsi="Brandon Grotesque Black"/>
                <w:noProof/>
                <w:lang w:val="es-419"/>
              </w:rPr>
            </w:pPr>
            <w:r w:rsidRPr="00B9486C">
              <w:rPr>
                <w:lang w:val="es-419"/>
              </w:rPr>
              <w:t>Acechar es más que seguir, observar y esperar. Muchas personas que acechan utilizan una amplia gama de tácticas para vigilar, contactar, sabotear, amenazar y asustar a sus víctimas, y muchas utilizan tácticas tanto en línea como en persona.</w:t>
            </w:r>
            <w:r w:rsidRPr="00B9486C">
              <w:rPr>
                <w:rFonts w:cstheme="minorHAnsi"/>
                <w:lang w:val="es-419"/>
              </w:rPr>
              <w:t xml:space="preserve"> #KnowItNameItStopIt #NSAM2024</w:t>
            </w:r>
          </w:p>
        </w:tc>
      </w:tr>
      <w:tr w:rsidR="00967934" w:rsidRPr="00B9486C" w14:paraId="085264CD" w14:textId="77777777" w:rsidTr="00967934">
        <w:trPr>
          <w:trHeight w:val="233"/>
        </w:trPr>
        <w:tc>
          <w:tcPr>
            <w:tcW w:w="715" w:type="dxa"/>
          </w:tcPr>
          <w:p w14:paraId="45B47F1B" w14:textId="77777777" w:rsidR="00967934" w:rsidRPr="00B9486C" w:rsidRDefault="00967934" w:rsidP="00967934">
            <w:pPr>
              <w:rPr>
                <w:rFonts w:cs="Calibri"/>
                <w:color w:val="000000"/>
                <w:lang w:val="es-419"/>
              </w:rPr>
            </w:pPr>
            <w:r w:rsidRPr="00B9486C">
              <w:rPr>
                <w:rFonts w:cs="Calibri"/>
                <w:color w:val="000000"/>
                <w:lang w:val="es-419"/>
              </w:rPr>
              <w:lastRenderedPageBreak/>
              <w:t>8</w:t>
            </w:r>
          </w:p>
        </w:tc>
        <w:tc>
          <w:tcPr>
            <w:tcW w:w="810" w:type="dxa"/>
          </w:tcPr>
          <w:p w14:paraId="387D0175" w14:textId="7A08810C" w:rsidR="00967934" w:rsidRPr="00B9486C" w:rsidRDefault="00967934" w:rsidP="00967934">
            <w:pPr>
              <w:autoSpaceDE w:val="0"/>
              <w:autoSpaceDN w:val="0"/>
              <w:adjustRightInd w:val="0"/>
              <w:rPr>
                <w:rFonts w:cs="Calibri"/>
                <w:lang w:val="es-419"/>
              </w:rPr>
            </w:pPr>
            <w:r w:rsidRPr="00B9486C">
              <w:rPr>
                <w:rFonts w:cstheme="minorHAnsi"/>
                <w:lang w:val="es-419"/>
              </w:rPr>
              <w:t>Lun</w:t>
            </w:r>
          </w:p>
        </w:tc>
        <w:tc>
          <w:tcPr>
            <w:tcW w:w="3870" w:type="dxa"/>
          </w:tcPr>
          <w:p w14:paraId="043E0065" w14:textId="2661F424" w:rsidR="00967934" w:rsidRPr="00B9486C" w:rsidRDefault="00967934" w:rsidP="00967934">
            <w:pPr>
              <w:spacing w:after="120"/>
              <w:jc w:val="center"/>
              <w:rPr>
                <w:lang w:val="es-419"/>
              </w:rPr>
            </w:pPr>
            <w:r w:rsidRPr="00B9486C">
              <w:rPr>
                <w:rFonts w:ascii="Brandon Grotesque Black" w:hAnsi="Brandon Grotesque Black"/>
                <w:noProof/>
                <w:lang w:val="es-419"/>
              </w:rPr>
              <w:drawing>
                <wp:inline distT="0" distB="0" distL="0" distR="0" wp14:anchorId="16DFC9D2" wp14:editId="29ABB513">
                  <wp:extent cx="2286000" cy="2286000"/>
                  <wp:effectExtent l="0" t="0" r="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80" w:type="dxa"/>
          </w:tcPr>
          <w:p w14:paraId="14E8DCEF" w14:textId="275EC199" w:rsidR="00967934" w:rsidRPr="00B9486C" w:rsidRDefault="00967934" w:rsidP="00967934">
            <w:pPr>
              <w:spacing w:after="120"/>
              <w:rPr>
                <w:rFonts w:ascii="Brandon Grotesque Black" w:hAnsi="Brandon Grotesque Black"/>
                <w:noProof/>
                <w:lang w:val="es-419"/>
              </w:rPr>
            </w:pPr>
            <w:r w:rsidRPr="00B9486C">
              <w:rPr>
                <w:lang w:val="es-419"/>
              </w:rPr>
              <w:t>El acecho es un patrón de comportamiento, también conocido como “curso de conducta”. Si bien algunos incidentes pueden parecer triviales por sí solos, el efecto acumulativo puede ser aterrador.</w:t>
            </w:r>
            <w:r w:rsidRPr="00B9486C">
              <w:rPr>
                <w:rFonts w:cstheme="minorHAnsi"/>
                <w:lang w:val="es-419"/>
              </w:rPr>
              <w:t xml:space="preserve"> #KnowItNameItStopIt #NSAM2024</w:t>
            </w:r>
          </w:p>
        </w:tc>
      </w:tr>
      <w:tr w:rsidR="00967934" w:rsidRPr="00B9486C" w14:paraId="5070087B" w14:textId="77777777" w:rsidTr="00967934">
        <w:trPr>
          <w:trHeight w:val="77"/>
        </w:trPr>
        <w:tc>
          <w:tcPr>
            <w:tcW w:w="715" w:type="dxa"/>
          </w:tcPr>
          <w:p w14:paraId="5BF1C7AA" w14:textId="77777777" w:rsidR="00967934" w:rsidRPr="00B9486C" w:rsidRDefault="00967934" w:rsidP="00967934">
            <w:pPr>
              <w:rPr>
                <w:rFonts w:cs="Calibri"/>
                <w:color w:val="000000"/>
                <w:lang w:val="es-419"/>
              </w:rPr>
            </w:pPr>
            <w:r w:rsidRPr="00B9486C">
              <w:rPr>
                <w:rFonts w:cs="Calibri"/>
                <w:color w:val="000000"/>
                <w:lang w:val="es-419"/>
              </w:rPr>
              <w:t>9</w:t>
            </w:r>
          </w:p>
        </w:tc>
        <w:tc>
          <w:tcPr>
            <w:tcW w:w="810" w:type="dxa"/>
          </w:tcPr>
          <w:p w14:paraId="6585B1A0" w14:textId="755F118B" w:rsidR="00967934" w:rsidRPr="00B9486C" w:rsidRDefault="00967934" w:rsidP="00967934">
            <w:pPr>
              <w:autoSpaceDE w:val="0"/>
              <w:autoSpaceDN w:val="0"/>
              <w:adjustRightInd w:val="0"/>
              <w:rPr>
                <w:rFonts w:cs="Calibri"/>
                <w:lang w:val="es-419"/>
              </w:rPr>
            </w:pPr>
            <w:r w:rsidRPr="00B9486C">
              <w:rPr>
                <w:rFonts w:cstheme="minorHAnsi"/>
                <w:lang w:val="es-419"/>
              </w:rPr>
              <w:t>Mar</w:t>
            </w:r>
          </w:p>
        </w:tc>
        <w:tc>
          <w:tcPr>
            <w:tcW w:w="3870" w:type="dxa"/>
          </w:tcPr>
          <w:p w14:paraId="333CE34A" w14:textId="2C55A504" w:rsidR="00967934" w:rsidRPr="00B9486C" w:rsidRDefault="00967934" w:rsidP="00967934">
            <w:pPr>
              <w:spacing w:after="120"/>
              <w:jc w:val="center"/>
              <w:rPr>
                <w:lang w:val="es-419"/>
              </w:rPr>
            </w:pPr>
            <w:r w:rsidRPr="00B9486C">
              <w:rPr>
                <w:rFonts w:ascii="Brandon Grotesque Black" w:hAnsi="Brandon Grotesque Black"/>
                <w:noProof/>
                <w:lang w:val="es-419"/>
              </w:rPr>
              <w:drawing>
                <wp:inline distT="0" distB="0" distL="0" distR="0" wp14:anchorId="6CA84E43" wp14:editId="46BECB1E">
                  <wp:extent cx="2286000" cy="228600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80" w:type="dxa"/>
          </w:tcPr>
          <w:p w14:paraId="2BD865E2" w14:textId="777D4DB0" w:rsidR="00967934" w:rsidRPr="00B9486C" w:rsidRDefault="00967934" w:rsidP="00967934">
            <w:pPr>
              <w:spacing w:after="120"/>
              <w:rPr>
                <w:rFonts w:ascii="Brandon Grotesque Black" w:hAnsi="Brandon Grotesque Black"/>
                <w:noProof/>
                <w:lang w:val="es-419"/>
              </w:rPr>
            </w:pPr>
            <w:r w:rsidRPr="00B9486C">
              <w:rPr>
                <w:lang w:val="es-419"/>
              </w:rPr>
              <w:t>El acecho a menudo se cruza con la violencia sexual. Algunos delincuentes acechan mientras planean violencia sexual, investigan y/o preparan a sus víctimas. Otros delincuentes acechan después de cometer violencia sexual para intimidar a sus víctimas y/o prolongar el trauma de la agresión. ¡Pregunte a los/as sobrevivientes de agresión sexual sobre la victimización por acecho!</w:t>
            </w:r>
            <w:r w:rsidRPr="00B9486C">
              <w:rPr>
                <w:rFonts w:cstheme="minorHAnsi"/>
                <w:lang w:val="es-419"/>
              </w:rPr>
              <w:t xml:space="preserve"> #KnowItNameItStopIt #NSAM2024</w:t>
            </w:r>
          </w:p>
        </w:tc>
      </w:tr>
      <w:tr w:rsidR="00967934" w:rsidRPr="00B9486C" w14:paraId="187AD27F" w14:textId="77777777" w:rsidTr="00967934">
        <w:trPr>
          <w:trHeight w:val="440"/>
        </w:trPr>
        <w:tc>
          <w:tcPr>
            <w:tcW w:w="715" w:type="dxa"/>
          </w:tcPr>
          <w:p w14:paraId="750246A0" w14:textId="77777777" w:rsidR="00967934" w:rsidRPr="00B9486C" w:rsidRDefault="00967934" w:rsidP="00967934">
            <w:pPr>
              <w:rPr>
                <w:rFonts w:cs="Calibri"/>
                <w:color w:val="000000"/>
                <w:lang w:val="es-419"/>
              </w:rPr>
            </w:pPr>
            <w:r w:rsidRPr="00B9486C">
              <w:rPr>
                <w:rFonts w:cs="Calibri"/>
                <w:color w:val="000000"/>
                <w:lang w:val="es-419"/>
              </w:rPr>
              <w:t>10</w:t>
            </w:r>
          </w:p>
        </w:tc>
        <w:tc>
          <w:tcPr>
            <w:tcW w:w="810" w:type="dxa"/>
          </w:tcPr>
          <w:p w14:paraId="7E054DB5" w14:textId="7DD3D31E" w:rsidR="00967934" w:rsidRPr="00B9486C" w:rsidRDefault="00967934" w:rsidP="00967934">
            <w:pPr>
              <w:autoSpaceDE w:val="0"/>
              <w:autoSpaceDN w:val="0"/>
              <w:adjustRightInd w:val="0"/>
              <w:rPr>
                <w:rFonts w:cs="Calibri"/>
                <w:lang w:val="es-419"/>
              </w:rPr>
            </w:pPr>
            <w:proofErr w:type="spellStart"/>
            <w:r w:rsidRPr="00B9486C">
              <w:rPr>
                <w:rFonts w:cstheme="minorHAnsi"/>
                <w:lang w:val="es-419"/>
              </w:rPr>
              <w:t>Miér</w:t>
            </w:r>
            <w:proofErr w:type="spellEnd"/>
          </w:p>
        </w:tc>
        <w:tc>
          <w:tcPr>
            <w:tcW w:w="3870" w:type="dxa"/>
          </w:tcPr>
          <w:p w14:paraId="0C41B17C" w14:textId="1E2E0EE8" w:rsidR="00967934" w:rsidRPr="00B9486C" w:rsidRDefault="00967934" w:rsidP="00967934">
            <w:pPr>
              <w:spacing w:after="120"/>
              <w:jc w:val="center"/>
              <w:rPr>
                <w:lang w:val="es-419"/>
              </w:rPr>
            </w:pPr>
            <w:r w:rsidRPr="00B9486C">
              <w:rPr>
                <w:rFonts w:ascii="Brandon Grotesque Black" w:hAnsi="Brandon Grotesque Black"/>
                <w:noProof/>
                <w:lang w:val="es-419"/>
              </w:rPr>
              <w:drawing>
                <wp:inline distT="0" distB="0" distL="0" distR="0" wp14:anchorId="67FEAD73" wp14:editId="16DDA461">
                  <wp:extent cx="2286000" cy="228600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80" w:type="dxa"/>
          </w:tcPr>
          <w:p w14:paraId="729E104F" w14:textId="1D1A5D6A" w:rsidR="00967934" w:rsidRPr="00B9486C" w:rsidRDefault="00967934" w:rsidP="00967934">
            <w:pPr>
              <w:spacing w:after="120"/>
              <w:rPr>
                <w:rFonts w:ascii="Brandon Grotesque Black" w:hAnsi="Brandon Grotesque Black"/>
                <w:noProof/>
                <w:lang w:val="es-419"/>
              </w:rPr>
            </w:pPr>
            <w:r w:rsidRPr="00B9486C">
              <w:rPr>
                <w:lang w:val="es-419"/>
              </w:rPr>
              <w:t>Con demasiada frecuencia, los temores de las víctimas de acecho se minimizan, trivializan y/o descartan por completo. Cuando las víctimas de acecho cambian su vida diaria para maximizar su seguridad, no están paranoicas, sino que están alerta, y esta vigilancia ha ayudado a mantener segura a la víctima.</w:t>
            </w:r>
            <w:r w:rsidRPr="00B9486C">
              <w:rPr>
                <w:rFonts w:cstheme="minorHAnsi"/>
                <w:lang w:val="es-419"/>
              </w:rPr>
              <w:t xml:space="preserve"> #KnowItNameItStopIt #NSAM2024</w:t>
            </w:r>
          </w:p>
        </w:tc>
      </w:tr>
      <w:tr w:rsidR="00967934" w:rsidRPr="00B9486C" w14:paraId="69143F27" w14:textId="77777777" w:rsidTr="00967934">
        <w:trPr>
          <w:trHeight w:val="116"/>
        </w:trPr>
        <w:tc>
          <w:tcPr>
            <w:tcW w:w="715" w:type="dxa"/>
          </w:tcPr>
          <w:p w14:paraId="3AEA00F8" w14:textId="77777777" w:rsidR="00967934" w:rsidRPr="00B9486C" w:rsidRDefault="00967934" w:rsidP="00967934">
            <w:pPr>
              <w:rPr>
                <w:rFonts w:cs="Calibri"/>
                <w:color w:val="000000"/>
                <w:lang w:val="es-419"/>
              </w:rPr>
            </w:pPr>
            <w:r w:rsidRPr="00B9486C">
              <w:rPr>
                <w:rFonts w:cs="Calibri"/>
                <w:color w:val="000000"/>
                <w:lang w:val="es-419"/>
              </w:rPr>
              <w:lastRenderedPageBreak/>
              <w:t>11</w:t>
            </w:r>
          </w:p>
        </w:tc>
        <w:tc>
          <w:tcPr>
            <w:tcW w:w="810" w:type="dxa"/>
          </w:tcPr>
          <w:p w14:paraId="3E33F1BA" w14:textId="25F892C6" w:rsidR="00967934" w:rsidRPr="00B9486C" w:rsidRDefault="00967934" w:rsidP="00967934">
            <w:pPr>
              <w:autoSpaceDE w:val="0"/>
              <w:autoSpaceDN w:val="0"/>
              <w:adjustRightInd w:val="0"/>
              <w:rPr>
                <w:rFonts w:cs="Calibri"/>
                <w:lang w:val="es-419"/>
              </w:rPr>
            </w:pPr>
            <w:proofErr w:type="spellStart"/>
            <w:r w:rsidRPr="00B9486C">
              <w:rPr>
                <w:rFonts w:cstheme="minorHAnsi"/>
                <w:lang w:val="es-419"/>
              </w:rPr>
              <w:t>Juev</w:t>
            </w:r>
            <w:proofErr w:type="spellEnd"/>
          </w:p>
        </w:tc>
        <w:tc>
          <w:tcPr>
            <w:tcW w:w="3870" w:type="dxa"/>
          </w:tcPr>
          <w:p w14:paraId="4A5D711B" w14:textId="2F710BF2" w:rsidR="00967934" w:rsidRPr="00B9486C" w:rsidRDefault="00967934" w:rsidP="00967934">
            <w:pPr>
              <w:spacing w:after="120"/>
              <w:jc w:val="center"/>
              <w:rPr>
                <w:lang w:val="es-419"/>
              </w:rPr>
            </w:pPr>
            <w:r w:rsidRPr="00B9486C">
              <w:rPr>
                <w:rFonts w:ascii="Brandon Grotesque Black" w:hAnsi="Brandon Grotesque Black"/>
                <w:noProof/>
                <w:lang w:val="es-419"/>
              </w:rPr>
              <w:drawing>
                <wp:inline distT="0" distB="0" distL="0" distR="0" wp14:anchorId="1EE41629" wp14:editId="74A6A4C4">
                  <wp:extent cx="2286000" cy="2286000"/>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80" w:type="dxa"/>
          </w:tcPr>
          <w:p w14:paraId="41E6C90C" w14:textId="177E6462" w:rsidR="00967934" w:rsidRPr="00B9486C" w:rsidRDefault="00967934" w:rsidP="00967934">
            <w:pPr>
              <w:spacing w:after="120"/>
              <w:rPr>
                <w:rFonts w:ascii="Brandon Grotesque Black" w:hAnsi="Brandon Grotesque Black"/>
                <w:noProof/>
                <w:lang w:val="es-419"/>
              </w:rPr>
            </w:pPr>
            <w:r w:rsidRPr="00B9486C">
              <w:rPr>
                <w:lang w:val="es-419"/>
              </w:rPr>
              <w:t>El acecho es una victimización traumática que puede afectar a todos los aspectos de la vida de la persona sobreviviente. Muchas personas sobrevivientes cambian drásticamente sus vidas para evitar la vigilancia, el contacto, la intimidación y/o el sabotaje de la persona que acecha.</w:t>
            </w:r>
            <w:r w:rsidRPr="00B9486C">
              <w:rPr>
                <w:rFonts w:cstheme="minorHAnsi"/>
                <w:lang w:val="es-419"/>
              </w:rPr>
              <w:t xml:space="preserve"> #KnowItNameItStopIt #NSAM2024</w:t>
            </w:r>
          </w:p>
        </w:tc>
      </w:tr>
      <w:tr w:rsidR="00967934" w:rsidRPr="00B9486C" w14:paraId="16BF45C7" w14:textId="77777777" w:rsidTr="00967934">
        <w:trPr>
          <w:trHeight w:val="58"/>
        </w:trPr>
        <w:tc>
          <w:tcPr>
            <w:tcW w:w="715" w:type="dxa"/>
          </w:tcPr>
          <w:p w14:paraId="48C7A680" w14:textId="77777777" w:rsidR="00967934" w:rsidRPr="00B9486C" w:rsidRDefault="00967934" w:rsidP="00967934">
            <w:pPr>
              <w:rPr>
                <w:rFonts w:cs="Calibri"/>
                <w:color w:val="000000"/>
                <w:lang w:val="es-419"/>
              </w:rPr>
            </w:pPr>
            <w:r w:rsidRPr="00B9486C">
              <w:rPr>
                <w:rFonts w:cs="Calibri"/>
                <w:color w:val="000000"/>
                <w:lang w:val="es-419"/>
              </w:rPr>
              <w:t>12</w:t>
            </w:r>
          </w:p>
        </w:tc>
        <w:tc>
          <w:tcPr>
            <w:tcW w:w="810" w:type="dxa"/>
          </w:tcPr>
          <w:p w14:paraId="1BD1928E" w14:textId="0B40EAE3" w:rsidR="00967934" w:rsidRPr="00B9486C" w:rsidRDefault="00967934" w:rsidP="00967934">
            <w:pPr>
              <w:autoSpaceDE w:val="0"/>
              <w:autoSpaceDN w:val="0"/>
              <w:adjustRightInd w:val="0"/>
              <w:rPr>
                <w:rFonts w:cs="Calibri"/>
                <w:lang w:val="es-419"/>
              </w:rPr>
            </w:pPr>
            <w:proofErr w:type="spellStart"/>
            <w:r w:rsidRPr="00B9486C">
              <w:rPr>
                <w:rFonts w:cstheme="minorHAnsi"/>
                <w:lang w:val="es-419"/>
              </w:rPr>
              <w:t>Vier</w:t>
            </w:r>
            <w:proofErr w:type="spellEnd"/>
          </w:p>
        </w:tc>
        <w:tc>
          <w:tcPr>
            <w:tcW w:w="3870" w:type="dxa"/>
          </w:tcPr>
          <w:p w14:paraId="2402BA18" w14:textId="50F43708" w:rsidR="00967934" w:rsidRPr="00B9486C" w:rsidRDefault="00967934" w:rsidP="00967934">
            <w:pPr>
              <w:spacing w:after="120"/>
              <w:jc w:val="center"/>
              <w:rPr>
                <w:lang w:val="es-419"/>
              </w:rPr>
            </w:pPr>
            <w:r w:rsidRPr="00B9486C">
              <w:rPr>
                <w:rFonts w:ascii="Brandon Grotesque Black" w:hAnsi="Brandon Grotesque Black"/>
                <w:noProof/>
                <w:lang w:val="es-419"/>
              </w:rPr>
              <w:drawing>
                <wp:inline distT="0" distB="0" distL="0" distR="0" wp14:anchorId="43F00187" wp14:editId="3B4C8823">
                  <wp:extent cx="2286000" cy="2286000"/>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80" w:type="dxa"/>
          </w:tcPr>
          <w:p w14:paraId="3178CE29" w14:textId="66DDB1E8" w:rsidR="00967934" w:rsidRPr="00B9486C" w:rsidRDefault="00967934" w:rsidP="00967934">
            <w:pPr>
              <w:spacing w:after="120"/>
              <w:rPr>
                <w:rFonts w:ascii="Brandon Grotesque Black" w:hAnsi="Brandon Grotesque Black"/>
                <w:noProof/>
                <w:lang w:val="es-419"/>
              </w:rPr>
            </w:pPr>
            <w:r w:rsidRPr="00B9486C">
              <w:rPr>
                <w:lang w:val="es-419"/>
              </w:rPr>
              <w:t>El contexto es fundamental para entender el acecho. Recibir una tarjeta de felicitación puede ser una grata sorpresa para la mayoría de nosotros, pero cuando una persona sobreviviente de acecho se ha cambiado de residencia para alejarse de su pareja abusiva y la recibe en una dirección confidencial, puede ser una amenaza aterradora que envía un mensaje claro de que la persona que acecha le ha encontrado.</w:t>
            </w:r>
            <w:r w:rsidRPr="00B9486C">
              <w:rPr>
                <w:rFonts w:cstheme="minorHAnsi"/>
                <w:lang w:val="es-419"/>
              </w:rPr>
              <w:t xml:space="preserve"> #KnowItNameItStopIt #NSAM2024</w:t>
            </w:r>
          </w:p>
        </w:tc>
      </w:tr>
      <w:tr w:rsidR="00967934" w:rsidRPr="00B9486C" w14:paraId="63979D15" w14:textId="77777777" w:rsidTr="00967934">
        <w:trPr>
          <w:trHeight w:val="1430"/>
        </w:trPr>
        <w:tc>
          <w:tcPr>
            <w:tcW w:w="715" w:type="dxa"/>
          </w:tcPr>
          <w:p w14:paraId="42E4B3D7" w14:textId="77777777" w:rsidR="00967934" w:rsidRPr="00B9486C" w:rsidRDefault="00967934" w:rsidP="00967934">
            <w:pPr>
              <w:rPr>
                <w:rFonts w:cs="Calibri"/>
                <w:color w:val="000000"/>
                <w:lang w:val="es-419"/>
              </w:rPr>
            </w:pPr>
            <w:r w:rsidRPr="00B9486C">
              <w:rPr>
                <w:rFonts w:cs="Calibri"/>
                <w:color w:val="000000"/>
                <w:lang w:val="es-419"/>
              </w:rPr>
              <w:t>13</w:t>
            </w:r>
          </w:p>
        </w:tc>
        <w:tc>
          <w:tcPr>
            <w:tcW w:w="810" w:type="dxa"/>
          </w:tcPr>
          <w:p w14:paraId="5AD4230F" w14:textId="4612616F" w:rsidR="00967934" w:rsidRPr="00B9486C" w:rsidRDefault="00967934" w:rsidP="00967934">
            <w:pPr>
              <w:autoSpaceDE w:val="0"/>
              <w:autoSpaceDN w:val="0"/>
              <w:adjustRightInd w:val="0"/>
              <w:rPr>
                <w:rFonts w:cs="Calibri"/>
                <w:lang w:val="es-419"/>
              </w:rPr>
            </w:pPr>
            <w:r w:rsidRPr="00B9486C">
              <w:rPr>
                <w:rFonts w:cstheme="minorHAnsi"/>
                <w:lang w:val="es-419"/>
              </w:rPr>
              <w:t>Sáb</w:t>
            </w:r>
          </w:p>
        </w:tc>
        <w:tc>
          <w:tcPr>
            <w:tcW w:w="3870" w:type="dxa"/>
          </w:tcPr>
          <w:p w14:paraId="6F97BDF7" w14:textId="24AF4FEA" w:rsidR="00967934" w:rsidRPr="00B9486C" w:rsidRDefault="00967934" w:rsidP="00967934">
            <w:pPr>
              <w:spacing w:after="120"/>
              <w:jc w:val="center"/>
              <w:rPr>
                <w:lang w:val="es-419"/>
              </w:rPr>
            </w:pPr>
            <w:r w:rsidRPr="00B9486C">
              <w:rPr>
                <w:rFonts w:ascii="Brandon Grotesque Black" w:hAnsi="Brandon Grotesque Black"/>
                <w:noProof/>
                <w:lang w:val="es-419"/>
              </w:rPr>
              <w:drawing>
                <wp:inline distT="0" distB="0" distL="0" distR="0" wp14:anchorId="74999980" wp14:editId="248A9E60">
                  <wp:extent cx="2286000" cy="2286000"/>
                  <wp:effectExtent l="0" t="0" r="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80" w:type="dxa"/>
          </w:tcPr>
          <w:p w14:paraId="7B17F476" w14:textId="61FEF4DC" w:rsidR="00967934" w:rsidRPr="00B9486C" w:rsidRDefault="00967934" w:rsidP="00967934">
            <w:pPr>
              <w:spacing w:after="120"/>
              <w:rPr>
                <w:rFonts w:ascii="Brandon Grotesque Black" w:hAnsi="Brandon Grotesque Black"/>
                <w:noProof/>
                <w:lang w:val="es-419"/>
              </w:rPr>
            </w:pPr>
            <w:r w:rsidRPr="00B9486C">
              <w:rPr>
                <w:lang w:val="es-419"/>
              </w:rPr>
              <w:t>El acecho es un problema de salud. Además de estos resultados de salud, sufrir acecho es un indicador de que las víctimas pueden estar sufriendo violencia en las relaciones de pareja y/o violencia sexual, con las mismas lesiones y daños asociados con esas victimizaciones.</w:t>
            </w:r>
            <w:r w:rsidRPr="00B9486C">
              <w:rPr>
                <w:rFonts w:cstheme="minorHAnsi"/>
                <w:lang w:val="es-419"/>
              </w:rPr>
              <w:t xml:space="preserve"> #KnowItNameItStopIt #NSAM2024</w:t>
            </w:r>
          </w:p>
        </w:tc>
      </w:tr>
      <w:tr w:rsidR="00967934" w:rsidRPr="00B9486C" w14:paraId="4FB26677" w14:textId="77777777" w:rsidTr="00967934">
        <w:trPr>
          <w:trHeight w:val="58"/>
        </w:trPr>
        <w:tc>
          <w:tcPr>
            <w:tcW w:w="715" w:type="dxa"/>
          </w:tcPr>
          <w:p w14:paraId="4A720D90" w14:textId="77777777" w:rsidR="00967934" w:rsidRPr="00B9486C" w:rsidRDefault="00967934" w:rsidP="00967934">
            <w:pPr>
              <w:rPr>
                <w:rFonts w:cs="Calibri"/>
                <w:color w:val="000000"/>
                <w:lang w:val="es-419"/>
              </w:rPr>
            </w:pPr>
            <w:r w:rsidRPr="00B9486C">
              <w:rPr>
                <w:rFonts w:cs="Calibri"/>
                <w:color w:val="000000"/>
                <w:lang w:val="es-419"/>
              </w:rPr>
              <w:lastRenderedPageBreak/>
              <w:t>14</w:t>
            </w:r>
          </w:p>
        </w:tc>
        <w:tc>
          <w:tcPr>
            <w:tcW w:w="810" w:type="dxa"/>
          </w:tcPr>
          <w:p w14:paraId="147F2C79" w14:textId="4AC36BDA" w:rsidR="00967934" w:rsidRPr="00B9486C" w:rsidRDefault="00967934" w:rsidP="00967934">
            <w:pPr>
              <w:autoSpaceDE w:val="0"/>
              <w:autoSpaceDN w:val="0"/>
              <w:adjustRightInd w:val="0"/>
              <w:rPr>
                <w:lang w:val="es-419"/>
              </w:rPr>
            </w:pPr>
            <w:r w:rsidRPr="00B9486C">
              <w:rPr>
                <w:rFonts w:cstheme="minorHAnsi"/>
                <w:lang w:val="es-419"/>
              </w:rPr>
              <w:t>Dom</w:t>
            </w:r>
          </w:p>
        </w:tc>
        <w:tc>
          <w:tcPr>
            <w:tcW w:w="3870" w:type="dxa"/>
          </w:tcPr>
          <w:p w14:paraId="51EDB398" w14:textId="77777777" w:rsidR="00967934" w:rsidRPr="00B9486C" w:rsidRDefault="00967934" w:rsidP="00967934">
            <w:pPr>
              <w:pBdr>
                <w:top w:val="nil"/>
                <w:left w:val="nil"/>
                <w:bottom w:val="nil"/>
                <w:right w:val="nil"/>
                <w:between w:val="nil"/>
              </w:pBdr>
              <w:spacing w:after="120"/>
              <w:ind w:left="-14"/>
              <w:jc w:val="center"/>
              <w:rPr>
                <w:lang w:val="es-419"/>
              </w:rPr>
            </w:pPr>
            <w:r w:rsidRPr="00B9486C">
              <w:rPr>
                <w:rFonts w:ascii="Brandon Grotesque Black" w:hAnsi="Brandon Grotesque Black"/>
                <w:noProof/>
                <w:lang w:val="es-419"/>
              </w:rPr>
              <w:drawing>
                <wp:inline distT="0" distB="0" distL="0" distR="0" wp14:anchorId="1F6FB075" wp14:editId="6765DB2E">
                  <wp:extent cx="2286000" cy="22860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p w14:paraId="0E12FA40" w14:textId="270FAD14" w:rsidR="00967934" w:rsidRPr="00B9486C" w:rsidRDefault="00967934" w:rsidP="00967934">
            <w:pPr>
              <w:pBdr>
                <w:top w:val="nil"/>
                <w:left w:val="nil"/>
                <w:bottom w:val="nil"/>
                <w:right w:val="nil"/>
                <w:between w:val="nil"/>
              </w:pBdr>
              <w:spacing w:after="120"/>
              <w:ind w:left="-14"/>
              <w:jc w:val="center"/>
              <w:rPr>
                <w:lang w:val="es-419"/>
              </w:rPr>
            </w:pPr>
            <w:r w:rsidRPr="00B9486C">
              <w:rPr>
                <w:rFonts w:ascii="Brandon Grotesque Black" w:hAnsi="Brandon Grotesque Black"/>
                <w:noProof/>
                <w:lang w:val="es-419"/>
              </w:rPr>
              <w:drawing>
                <wp:inline distT="0" distB="0" distL="0" distR="0" wp14:anchorId="6A1D397A" wp14:editId="2A6E3AC1">
                  <wp:extent cx="2286000" cy="2286000"/>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80" w:type="dxa"/>
          </w:tcPr>
          <w:p w14:paraId="60648D5A" w14:textId="0D048520" w:rsidR="00967934" w:rsidRPr="00B9486C" w:rsidRDefault="00967934" w:rsidP="00967934">
            <w:pPr>
              <w:pBdr>
                <w:top w:val="nil"/>
                <w:left w:val="nil"/>
                <w:bottom w:val="nil"/>
                <w:right w:val="nil"/>
                <w:between w:val="nil"/>
              </w:pBdr>
              <w:spacing w:after="120"/>
              <w:ind w:left="-14"/>
              <w:rPr>
                <w:rFonts w:ascii="Brandon Grotesque Black" w:hAnsi="Brandon Grotesque Black"/>
                <w:noProof/>
                <w:lang w:val="es-419"/>
              </w:rPr>
            </w:pPr>
            <w:r w:rsidRPr="00B9486C">
              <w:rPr>
                <w:lang w:val="es-419"/>
              </w:rPr>
              <w:t>Los incidentes de acecho se acumulan, pero sólo cuando se cuentan. El registro de incidentes y la evaluación SHARP son herramientas prácticas para ayudar a las víctimas a contar mejor sus historias, capturar todo lo que han experimentado y evaluar el riesgo.</w:t>
            </w:r>
            <w:r w:rsidRPr="00B9486C">
              <w:rPr>
                <w:rFonts w:cstheme="minorHAnsi"/>
                <w:lang w:val="es-419"/>
              </w:rPr>
              <w:t xml:space="preserve"> #KnowItNameItStopIt #NSAM2024</w:t>
            </w:r>
          </w:p>
        </w:tc>
      </w:tr>
      <w:tr w:rsidR="00967934" w:rsidRPr="00B9486C" w14:paraId="07FC3F37" w14:textId="77777777" w:rsidTr="00967934">
        <w:trPr>
          <w:trHeight w:val="58"/>
        </w:trPr>
        <w:tc>
          <w:tcPr>
            <w:tcW w:w="715" w:type="dxa"/>
          </w:tcPr>
          <w:p w14:paraId="3899D298" w14:textId="77777777" w:rsidR="00967934" w:rsidRPr="00B9486C" w:rsidRDefault="00967934" w:rsidP="00967934">
            <w:pPr>
              <w:rPr>
                <w:rFonts w:cs="Calibri"/>
                <w:color w:val="000000"/>
                <w:lang w:val="es-419"/>
              </w:rPr>
            </w:pPr>
            <w:r w:rsidRPr="00B9486C">
              <w:rPr>
                <w:rFonts w:cs="Calibri"/>
                <w:color w:val="000000"/>
                <w:lang w:val="es-419"/>
              </w:rPr>
              <w:t>15</w:t>
            </w:r>
          </w:p>
        </w:tc>
        <w:tc>
          <w:tcPr>
            <w:tcW w:w="810" w:type="dxa"/>
          </w:tcPr>
          <w:p w14:paraId="0030DA34" w14:textId="5F357C74" w:rsidR="00967934" w:rsidRPr="00B9486C" w:rsidRDefault="00967934" w:rsidP="00967934">
            <w:pPr>
              <w:autoSpaceDE w:val="0"/>
              <w:autoSpaceDN w:val="0"/>
              <w:adjustRightInd w:val="0"/>
              <w:rPr>
                <w:lang w:val="es-419"/>
              </w:rPr>
            </w:pPr>
            <w:r w:rsidRPr="00B9486C">
              <w:rPr>
                <w:rFonts w:cstheme="minorHAnsi"/>
                <w:lang w:val="es-419"/>
              </w:rPr>
              <w:t>Lun</w:t>
            </w:r>
          </w:p>
        </w:tc>
        <w:tc>
          <w:tcPr>
            <w:tcW w:w="3870" w:type="dxa"/>
          </w:tcPr>
          <w:p w14:paraId="023B11A1" w14:textId="77777777" w:rsidR="00967934" w:rsidRPr="00B9486C" w:rsidRDefault="00967934" w:rsidP="00967934">
            <w:pPr>
              <w:spacing w:after="120"/>
              <w:jc w:val="center"/>
              <w:rPr>
                <w:rFonts w:cstheme="minorHAnsi"/>
                <w:lang w:val="es-419"/>
              </w:rPr>
            </w:pPr>
            <w:r w:rsidRPr="00B9486C">
              <w:rPr>
                <w:rFonts w:ascii="Brandon Grotesque Black" w:hAnsi="Brandon Grotesque Black"/>
                <w:noProof/>
                <w:lang w:val="es-419"/>
              </w:rPr>
              <w:drawing>
                <wp:inline distT="0" distB="0" distL="0" distR="0" wp14:anchorId="76B2B95B" wp14:editId="1F30F468">
                  <wp:extent cx="2286000" cy="228600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p w14:paraId="579EB2C4" w14:textId="2F1FEC23" w:rsidR="00967934" w:rsidRPr="00B9486C" w:rsidRDefault="00967934" w:rsidP="00967934">
            <w:pPr>
              <w:spacing w:after="120"/>
              <w:jc w:val="center"/>
              <w:rPr>
                <w:lang w:val="es-419"/>
              </w:rPr>
            </w:pPr>
            <w:r w:rsidRPr="00B9486C">
              <w:rPr>
                <w:rFonts w:ascii="Brandon Grotesque Black" w:hAnsi="Brandon Grotesque Black"/>
                <w:noProof/>
                <w:lang w:val="es-419"/>
              </w:rPr>
              <w:lastRenderedPageBreak/>
              <w:drawing>
                <wp:inline distT="0" distB="0" distL="0" distR="0" wp14:anchorId="10B69881" wp14:editId="59169CFC">
                  <wp:extent cx="2286000" cy="22860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80" w:type="dxa"/>
          </w:tcPr>
          <w:p w14:paraId="7E8FFDC0" w14:textId="0173D101" w:rsidR="00967934" w:rsidRPr="00B9486C" w:rsidRDefault="00967934" w:rsidP="00967934">
            <w:pPr>
              <w:spacing w:after="120"/>
              <w:rPr>
                <w:rFonts w:ascii="Brandon Grotesque Black" w:hAnsi="Brandon Grotesque Black"/>
                <w:noProof/>
                <w:lang w:val="es-419"/>
              </w:rPr>
            </w:pPr>
            <w:r w:rsidRPr="00B9486C">
              <w:rPr>
                <w:rFonts w:cstheme="minorHAnsi"/>
                <w:lang w:val="es-419"/>
              </w:rPr>
              <w:lastRenderedPageBreak/>
              <w:t>En los EE. UU, las mujeres multirraciales e india americanas/nativas de Alaska (no hispanas) sufren las tasas más altas de victimización por acecho. La gente que acecha puede atacar a las víctimas debido a su percepción de vulnerabilidad y/o falta de credibilidad. #KnowItNameItStopIt #NSAM2024</w:t>
            </w:r>
          </w:p>
        </w:tc>
      </w:tr>
      <w:tr w:rsidR="00967934" w:rsidRPr="00B9486C" w14:paraId="60667DDD" w14:textId="77777777" w:rsidTr="00967934">
        <w:trPr>
          <w:trHeight w:val="58"/>
        </w:trPr>
        <w:tc>
          <w:tcPr>
            <w:tcW w:w="715" w:type="dxa"/>
          </w:tcPr>
          <w:p w14:paraId="36573FF0" w14:textId="77777777" w:rsidR="00967934" w:rsidRPr="00B9486C" w:rsidRDefault="00967934" w:rsidP="00967934">
            <w:pPr>
              <w:rPr>
                <w:rFonts w:cs="Calibri"/>
                <w:color w:val="000000"/>
                <w:lang w:val="es-419"/>
              </w:rPr>
            </w:pPr>
            <w:r w:rsidRPr="00B9486C">
              <w:rPr>
                <w:rFonts w:cs="Calibri"/>
                <w:color w:val="000000"/>
                <w:lang w:val="es-419"/>
              </w:rPr>
              <w:t>16</w:t>
            </w:r>
          </w:p>
        </w:tc>
        <w:tc>
          <w:tcPr>
            <w:tcW w:w="810" w:type="dxa"/>
          </w:tcPr>
          <w:p w14:paraId="4C3CAACF" w14:textId="36E132AC" w:rsidR="00967934" w:rsidRPr="00B9486C" w:rsidRDefault="00967934" w:rsidP="00967934">
            <w:pPr>
              <w:autoSpaceDE w:val="0"/>
              <w:autoSpaceDN w:val="0"/>
              <w:adjustRightInd w:val="0"/>
              <w:rPr>
                <w:lang w:val="es-419"/>
              </w:rPr>
            </w:pPr>
            <w:r w:rsidRPr="00B9486C">
              <w:rPr>
                <w:rFonts w:cstheme="minorHAnsi"/>
                <w:lang w:val="es-419"/>
              </w:rPr>
              <w:t>Mar</w:t>
            </w:r>
          </w:p>
        </w:tc>
        <w:tc>
          <w:tcPr>
            <w:tcW w:w="3870" w:type="dxa"/>
          </w:tcPr>
          <w:p w14:paraId="02857BA9" w14:textId="0F9897B7" w:rsidR="00967934" w:rsidRPr="00B9486C" w:rsidRDefault="00967934" w:rsidP="00967934">
            <w:pPr>
              <w:spacing w:after="120"/>
              <w:jc w:val="center"/>
              <w:rPr>
                <w:rFonts w:ascii="Brandon Grotesque Black" w:hAnsi="Brandon Grotesque Black"/>
                <w:noProof/>
                <w:lang w:val="es-419"/>
              </w:rPr>
            </w:pPr>
            <w:r w:rsidRPr="00B9486C">
              <w:rPr>
                <w:rFonts w:ascii="Brandon Grotesque Black" w:hAnsi="Brandon Grotesque Black"/>
                <w:noProof/>
                <w:lang w:val="es-419"/>
              </w:rPr>
              <w:drawing>
                <wp:inline distT="0" distB="0" distL="0" distR="0" wp14:anchorId="6C010C1D" wp14:editId="0BF7BBC1">
                  <wp:extent cx="2286000" cy="22860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80" w:type="dxa"/>
          </w:tcPr>
          <w:p w14:paraId="1CEFB97F" w14:textId="77777777" w:rsidR="00967934" w:rsidRPr="00B9486C" w:rsidRDefault="00967934" w:rsidP="00967934">
            <w:pPr>
              <w:rPr>
                <w:lang w:val="es-419"/>
              </w:rPr>
            </w:pPr>
            <w:r w:rsidRPr="00B9486C">
              <w:rPr>
                <w:lang w:val="es-419"/>
              </w:rPr>
              <w:t xml:space="preserve">Muchas víctimas sufren acecho en persona y también a través de la tecnología. </w:t>
            </w:r>
          </w:p>
          <w:p w14:paraId="1DA62AA0" w14:textId="5325C590" w:rsidR="00967934" w:rsidRPr="00B9486C" w:rsidRDefault="00967934" w:rsidP="00967934">
            <w:pPr>
              <w:spacing w:after="120"/>
              <w:rPr>
                <w:rFonts w:ascii="Brandon Grotesque Black" w:hAnsi="Brandon Grotesque Black"/>
                <w:noProof/>
                <w:lang w:val="es-419"/>
              </w:rPr>
            </w:pPr>
            <w:r w:rsidRPr="00B9486C">
              <w:rPr>
                <w:lang w:val="es-419"/>
              </w:rPr>
              <w:t>El acecho facilitado por la tecnología puede ser tan invasivo, amenazante y aterrador como el acecho en persona. Las víctimas de acecho facilitado por la tecnología afirman estar tan preocupadas por su seguridad como las personas que sufren acecho en persona.</w:t>
            </w:r>
            <w:r w:rsidRPr="00B9486C">
              <w:rPr>
                <w:rFonts w:cstheme="minorHAnsi"/>
                <w:lang w:val="es-419"/>
              </w:rPr>
              <w:t xml:space="preserve"> #KnowItNameItStopIt #NSAM2024</w:t>
            </w:r>
          </w:p>
        </w:tc>
      </w:tr>
      <w:tr w:rsidR="00967934" w:rsidRPr="00B9486C" w14:paraId="70BCDA22" w14:textId="77777777" w:rsidTr="00967934">
        <w:trPr>
          <w:trHeight w:val="197"/>
        </w:trPr>
        <w:tc>
          <w:tcPr>
            <w:tcW w:w="715" w:type="dxa"/>
          </w:tcPr>
          <w:p w14:paraId="56F763D2" w14:textId="77777777" w:rsidR="00967934" w:rsidRPr="00B9486C" w:rsidRDefault="00967934" w:rsidP="00967934">
            <w:pPr>
              <w:rPr>
                <w:rFonts w:cs="Calibri"/>
                <w:color w:val="000000"/>
                <w:lang w:val="es-419"/>
              </w:rPr>
            </w:pPr>
            <w:r w:rsidRPr="00B9486C">
              <w:rPr>
                <w:rFonts w:cs="Calibri"/>
                <w:color w:val="000000"/>
                <w:lang w:val="es-419"/>
              </w:rPr>
              <w:t>17</w:t>
            </w:r>
          </w:p>
        </w:tc>
        <w:tc>
          <w:tcPr>
            <w:tcW w:w="810" w:type="dxa"/>
          </w:tcPr>
          <w:p w14:paraId="6BBD55A4" w14:textId="5762A8F1" w:rsidR="00967934" w:rsidRPr="00B9486C" w:rsidRDefault="00967934" w:rsidP="00967934">
            <w:pPr>
              <w:autoSpaceDE w:val="0"/>
              <w:autoSpaceDN w:val="0"/>
              <w:adjustRightInd w:val="0"/>
              <w:rPr>
                <w:lang w:val="es-419"/>
              </w:rPr>
            </w:pPr>
            <w:proofErr w:type="spellStart"/>
            <w:r w:rsidRPr="00B9486C">
              <w:rPr>
                <w:rFonts w:cstheme="minorHAnsi"/>
                <w:lang w:val="es-419"/>
              </w:rPr>
              <w:t>Miér</w:t>
            </w:r>
            <w:proofErr w:type="spellEnd"/>
          </w:p>
        </w:tc>
        <w:tc>
          <w:tcPr>
            <w:tcW w:w="3870" w:type="dxa"/>
          </w:tcPr>
          <w:p w14:paraId="69A4307E" w14:textId="06A83147" w:rsidR="00967934" w:rsidRPr="00B9486C" w:rsidRDefault="00967934" w:rsidP="00967934">
            <w:pPr>
              <w:spacing w:after="120"/>
              <w:jc w:val="center"/>
              <w:rPr>
                <w:rFonts w:cstheme="minorHAnsi"/>
                <w:lang w:val="es-419"/>
              </w:rPr>
            </w:pPr>
            <w:r w:rsidRPr="00B9486C">
              <w:rPr>
                <w:rFonts w:ascii="Brandon Grotesque Black" w:hAnsi="Brandon Grotesque Black"/>
                <w:noProof/>
                <w:lang w:val="es-419"/>
              </w:rPr>
              <w:drawing>
                <wp:inline distT="0" distB="0" distL="0" distR="0" wp14:anchorId="7D7728C3" wp14:editId="78A06F2D">
                  <wp:extent cx="2286000" cy="2286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80" w:type="dxa"/>
          </w:tcPr>
          <w:p w14:paraId="388E7FB7" w14:textId="6B1919FA" w:rsidR="00967934" w:rsidRPr="00B9486C" w:rsidRDefault="00967934" w:rsidP="00967934">
            <w:pPr>
              <w:spacing w:after="120"/>
              <w:rPr>
                <w:rFonts w:ascii="Brandon Grotesque Black" w:hAnsi="Brandon Grotesque Black"/>
                <w:noProof/>
                <w:lang w:val="es-419"/>
              </w:rPr>
            </w:pPr>
            <w:r w:rsidRPr="00B9486C">
              <w:rPr>
                <w:lang w:val="es-419"/>
              </w:rPr>
              <w:t>El acecho es un factor de riesgo importante para el homicidio en las relaciones de pareja. Las parejas íntimas que acechan son generalmente más peligrosas que las que no acechan. El acecho debe tomarse en serio cuando comienza, no sólo cuando desemboca en violencia.</w:t>
            </w:r>
            <w:r w:rsidRPr="00B9486C">
              <w:rPr>
                <w:rFonts w:cstheme="minorHAnsi"/>
                <w:lang w:val="es-419"/>
              </w:rPr>
              <w:t xml:space="preserve"> #KnowItNameItStopIt #NSAM2024</w:t>
            </w:r>
          </w:p>
        </w:tc>
      </w:tr>
      <w:tr w:rsidR="00967934" w:rsidRPr="00B9486C" w14:paraId="07AA37F4" w14:textId="77777777" w:rsidTr="00967934">
        <w:trPr>
          <w:trHeight w:val="58"/>
        </w:trPr>
        <w:tc>
          <w:tcPr>
            <w:tcW w:w="715" w:type="dxa"/>
          </w:tcPr>
          <w:p w14:paraId="18092DA2" w14:textId="77777777" w:rsidR="00967934" w:rsidRPr="00B9486C" w:rsidRDefault="00967934" w:rsidP="00967934">
            <w:pPr>
              <w:rPr>
                <w:rFonts w:cs="Calibri"/>
                <w:color w:val="000000"/>
                <w:lang w:val="es-419"/>
              </w:rPr>
            </w:pPr>
            <w:r w:rsidRPr="00B9486C">
              <w:rPr>
                <w:rFonts w:cs="Calibri"/>
                <w:color w:val="000000"/>
                <w:lang w:val="es-419"/>
              </w:rPr>
              <w:lastRenderedPageBreak/>
              <w:t>18</w:t>
            </w:r>
          </w:p>
        </w:tc>
        <w:tc>
          <w:tcPr>
            <w:tcW w:w="810" w:type="dxa"/>
          </w:tcPr>
          <w:p w14:paraId="33286D41" w14:textId="0A04FCE7" w:rsidR="00967934" w:rsidRPr="00B9486C" w:rsidRDefault="00967934" w:rsidP="00967934">
            <w:pPr>
              <w:autoSpaceDE w:val="0"/>
              <w:autoSpaceDN w:val="0"/>
              <w:adjustRightInd w:val="0"/>
              <w:rPr>
                <w:lang w:val="es-419"/>
              </w:rPr>
            </w:pPr>
            <w:proofErr w:type="spellStart"/>
            <w:r w:rsidRPr="00B9486C">
              <w:rPr>
                <w:rFonts w:cstheme="minorHAnsi"/>
                <w:lang w:val="es-419"/>
              </w:rPr>
              <w:t>Juev</w:t>
            </w:r>
            <w:proofErr w:type="spellEnd"/>
          </w:p>
        </w:tc>
        <w:tc>
          <w:tcPr>
            <w:tcW w:w="3870" w:type="dxa"/>
          </w:tcPr>
          <w:p w14:paraId="0F22C9A4" w14:textId="77777777" w:rsidR="00967934" w:rsidRPr="00B9486C" w:rsidRDefault="00967934" w:rsidP="00967934">
            <w:pPr>
              <w:jc w:val="center"/>
              <w:rPr>
                <w:rFonts w:cstheme="minorHAnsi"/>
                <w:lang w:val="es-419"/>
              </w:rPr>
            </w:pPr>
            <w:r w:rsidRPr="00B9486C">
              <w:rPr>
                <w:rFonts w:cstheme="minorHAnsi"/>
                <w:noProof/>
                <w:lang w:val="es-419"/>
              </w:rPr>
              <w:drawing>
                <wp:inline distT="0" distB="0" distL="0" distR="0" wp14:anchorId="40E07F44" wp14:editId="5A6C7E59">
                  <wp:extent cx="1543049" cy="2743200"/>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tretch>
                            <a:fillRect/>
                          </a:stretch>
                        </pic:blipFill>
                        <pic:spPr bwMode="auto">
                          <a:xfrm>
                            <a:off x="0" y="0"/>
                            <a:ext cx="1543049" cy="2743200"/>
                          </a:xfrm>
                          <a:prstGeom prst="rect">
                            <a:avLst/>
                          </a:prstGeom>
                          <a:noFill/>
                          <a:ln>
                            <a:noFill/>
                          </a:ln>
                        </pic:spPr>
                      </pic:pic>
                    </a:graphicData>
                  </a:graphic>
                </wp:inline>
              </w:drawing>
            </w:r>
          </w:p>
          <w:p w14:paraId="449E64DB" w14:textId="3C749485" w:rsidR="00967934" w:rsidRPr="00B9486C" w:rsidRDefault="00967934" w:rsidP="00967934">
            <w:pPr>
              <w:spacing w:after="120"/>
              <w:jc w:val="center"/>
              <w:rPr>
                <w:rFonts w:cstheme="minorHAnsi"/>
                <w:lang w:val="es-419"/>
              </w:rPr>
            </w:pPr>
            <w:r w:rsidRPr="00B9486C">
              <w:rPr>
                <w:rFonts w:cstheme="minorHAnsi"/>
                <w:lang w:val="es-419"/>
              </w:rPr>
              <w:t>(</w:t>
            </w:r>
            <w:hyperlink r:id="rId35" w:history="1">
              <w:r w:rsidRPr="00B9486C">
                <w:rPr>
                  <w:rStyle w:val="Hyperlink"/>
                  <w:rFonts w:cstheme="minorHAnsi"/>
                  <w:lang w:val="es-419"/>
                </w:rPr>
                <w:t>D</w:t>
              </w:r>
              <w:r w:rsidR="00E15D4E">
                <w:rPr>
                  <w:rStyle w:val="Hyperlink"/>
                  <w:rFonts w:cstheme="minorHAnsi"/>
                  <w:lang w:val="es-419"/>
                </w:rPr>
                <w:t>escargar el video aquí</w:t>
              </w:r>
            </w:hyperlink>
            <w:r w:rsidRPr="00B9486C">
              <w:rPr>
                <w:rFonts w:cstheme="minorHAnsi"/>
                <w:lang w:val="es-419"/>
              </w:rPr>
              <w:t>)</w:t>
            </w:r>
          </w:p>
          <w:p w14:paraId="0B8FFBF4" w14:textId="77777777" w:rsidR="00967934" w:rsidRPr="00B9486C" w:rsidRDefault="00967934" w:rsidP="00967934">
            <w:pPr>
              <w:spacing w:after="120"/>
              <w:jc w:val="center"/>
              <w:rPr>
                <w:rFonts w:cstheme="minorHAnsi"/>
                <w:lang w:val="es-419"/>
              </w:rPr>
            </w:pPr>
            <w:r w:rsidRPr="00B9486C">
              <w:rPr>
                <w:rFonts w:ascii="Brandon Grotesque Black" w:hAnsi="Brandon Grotesque Black"/>
                <w:noProof/>
                <w:lang w:val="es-419"/>
              </w:rPr>
              <w:drawing>
                <wp:inline distT="0" distB="0" distL="0" distR="0" wp14:anchorId="4C34087B" wp14:editId="44D735FA">
                  <wp:extent cx="2286000" cy="228600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p w14:paraId="2DC183AD" w14:textId="77777777" w:rsidR="00967934" w:rsidRPr="00B9486C" w:rsidRDefault="00967934" w:rsidP="00967934">
            <w:pPr>
              <w:spacing w:after="120"/>
              <w:jc w:val="center"/>
              <w:rPr>
                <w:rFonts w:cstheme="minorHAnsi"/>
                <w:lang w:val="es-419"/>
              </w:rPr>
            </w:pPr>
            <w:r w:rsidRPr="00B9486C">
              <w:rPr>
                <w:rFonts w:ascii="Brandon Grotesque Black" w:hAnsi="Brandon Grotesque Black"/>
                <w:noProof/>
                <w:lang w:val="es-419"/>
              </w:rPr>
              <w:drawing>
                <wp:inline distT="0" distB="0" distL="0" distR="0" wp14:anchorId="4F5DE875" wp14:editId="6C9806E3">
                  <wp:extent cx="2286000" cy="228600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p w14:paraId="28676DF0" w14:textId="7F94EF76" w:rsidR="00967934" w:rsidRPr="00B9486C" w:rsidRDefault="00967934" w:rsidP="00967934">
            <w:pPr>
              <w:jc w:val="center"/>
              <w:rPr>
                <w:rFonts w:cstheme="minorHAnsi"/>
                <w:noProof/>
                <w:lang w:val="es-419"/>
              </w:rPr>
            </w:pPr>
            <w:r w:rsidRPr="00B9486C">
              <w:rPr>
                <w:rFonts w:cstheme="minorHAnsi"/>
                <w:lang w:val="es-419"/>
              </w:rPr>
              <w:t>[</w:t>
            </w:r>
            <w:r w:rsidR="00B9486C" w:rsidRPr="00B9486C">
              <w:rPr>
                <w:rFonts w:cstheme="minorHAnsi"/>
                <w:lang w:val="es-419"/>
              </w:rPr>
              <w:t>¡No olvide agregar sus propias fotos brillantes!</w:t>
            </w:r>
            <w:r w:rsidRPr="00B9486C">
              <w:rPr>
                <w:rFonts w:cstheme="minorHAnsi"/>
                <w:lang w:val="es-419"/>
              </w:rPr>
              <w:t>]</w:t>
            </w:r>
          </w:p>
        </w:tc>
        <w:tc>
          <w:tcPr>
            <w:tcW w:w="4680" w:type="dxa"/>
          </w:tcPr>
          <w:p w14:paraId="4E2B12D3" w14:textId="01A02FAD" w:rsidR="00967934" w:rsidRPr="00B9486C" w:rsidRDefault="00165EBC" w:rsidP="00967934">
            <w:pPr>
              <w:rPr>
                <w:rFonts w:cstheme="minorHAnsi"/>
                <w:noProof/>
                <w:lang w:val="es-419"/>
              </w:rPr>
            </w:pPr>
            <w:r w:rsidRPr="00165EBC">
              <w:rPr>
                <w:lang w:val="es-419"/>
              </w:rPr>
              <w:t xml:space="preserve">Con demasiada frecuencia, la cuestión del </w:t>
            </w:r>
            <w:r>
              <w:rPr>
                <w:lang w:val="es-419"/>
              </w:rPr>
              <w:t>acecho</w:t>
            </w:r>
            <w:r w:rsidRPr="00165EBC">
              <w:rPr>
                <w:lang w:val="es-419"/>
              </w:rPr>
              <w:t xml:space="preserve"> pasa a un segundo plano. Hoy no. El 18 de enero es el Día Nacional de Acción para la Concientización sobre el Acecho, y </w:t>
            </w:r>
            <w:r w:rsidRPr="00B9486C">
              <w:rPr>
                <w:lang w:val="es-419"/>
              </w:rPr>
              <w:t>recuperemos el brillo</w:t>
            </w:r>
            <w:r w:rsidRPr="00165EBC">
              <w:rPr>
                <w:lang w:val="es-419"/>
              </w:rPr>
              <w:t xml:space="preserve"> </w:t>
            </w:r>
            <w:r>
              <w:rPr>
                <w:lang w:val="es-419"/>
              </w:rPr>
              <w:t>para</w:t>
            </w:r>
            <w:r w:rsidRPr="00165EBC">
              <w:rPr>
                <w:lang w:val="es-419"/>
              </w:rPr>
              <w:t xml:space="preserve"> Peggy </w:t>
            </w:r>
            <w:proofErr w:type="spellStart"/>
            <w:r w:rsidRPr="00165EBC">
              <w:rPr>
                <w:lang w:val="es-419"/>
              </w:rPr>
              <w:t>Klinke</w:t>
            </w:r>
            <w:proofErr w:type="spellEnd"/>
            <w:r w:rsidRPr="00165EBC">
              <w:rPr>
                <w:lang w:val="es-419"/>
              </w:rPr>
              <w:t xml:space="preserve"> </w:t>
            </w:r>
            <w:r w:rsidR="00967934" w:rsidRPr="00B9486C">
              <w:rPr>
                <w:lang w:val="es-419"/>
              </w:rPr>
              <w:t xml:space="preserve">y todas las víctimas y </w:t>
            </w:r>
            <w:r>
              <w:rPr>
                <w:lang w:val="es-419"/>
              </w:rPr>
              <w:t xml:space="preserve">los/las </w:t>
            </w:r>
            <w:r w:rsidR="00967934" w:rsidRPr="00B9486C">
              <w:rPr>
                <w:lang w:val="es-419"/>
              </w:rPr>
              <w:t xml:space="preserve">sobrevivientes del </w:t>
            </w:r>
            <w:r>
              <w:rPr>
                <w:lang w:val="es-419"/>
              </w:rPr>
              <w:t>acecho</w:t>
            </w:r>
            <w:r w:rsidR="00967934" w:rsidRPr="00B9486C">
              <w:rPr>
                <w:lang w:val="es-419"/>
              </w:rPr>
              <w:t>.</w:t>
            </w:r>
            <w:r w:rsidR="002C4B95">
              <w:rPr>
                <w:lang w:val="es-419"/>
              </w:rPr>
              <w:t xml:space="preserve"> </w:t>
            </w:r>
            <w:r w:rsidR="002C4B95" w:rsidRPr="00B9486C">
              <w:rPr>
                <w:lang w:val="es-419"/>
              </w:rPr>
              <w:t xml:space="preserve">Obtenga más información </w:t>
            </w:r>
            <w:r w:rsidR="002C4B95">
              <w:rPr>
                <w:lang w:val="es-419"/>
              </w:rPr>
              <w:t xml:space="preserve">en </w:t>
            </w:r>
            <w:hyperlink r:id="rId38" w:history="1">
              <w:r w:rsidR="002C4B95" w:rsidRPr="0074477F">
                <w:rPr>
                  <w:rStyle w:val="Hyperlink"/>
                  <w:lang w:val="es-419"/>
                </w:rPr>
                <w:t>https://www.stalkingawareness.org/day-of-action-2024-spanish/</w:t>
              </w:r>
            </w:hyperlink>
            <w:r w:rsidR="002C4B95">
              <w:rPr>
                <w:lang w:val="es-419"/>
              </w:rPr>
              <w:t xml:space="preserve"> </w:t>
            </w:r>
            <w:r w:rsidR="00967934" w:rsidRPr="00B9486C">
              <w:rPr>
                <w:lang w:val="es-419"/>
              </w:rPr>
              <w:t>#SparkleAgainstStalking #NSAMDayofAction</w:t>
            </w:r>
            <w:r w:rsidR="00967934" w:rsidRPr="00B9486C">
              <w:rPr>
                <w:rFonts w:cstheme="minorHAnsi"/>
                <w:lang w:val="es-419"/>
              </w:rPr>
              <w:t xml:space="preserve"> #KnowItNameItStopIt #NSAM2024</w:t>
            </w:r>
          </w:p>
        </w:tc>
      </w:tr>
      <w:tr w:rsidR="00967934" w:rsidRPr="00B9486C" w14:paraId="23FEF8B7" w14:textId="77777777" w:rsidTr="00967934">
        <w:trPr>
          <w:trHeight w:val="836"/>
        </w:trPr>
        <w:tc>
          <w:tcPr>
            <w:tcW w:w="715" w:type="dxa"/>
          </w:tcPr>
          <w:p w14:paraId="28313767" w14:textId="77777777" w:rsidR="00967934" w:rsidRPr="00B9486C" w:rsidRDefault="00967934" w:rsidP="00967934">
            <w:pPr>
              <w:rPr>
                <w:rFonts w:cs="Calibri"/>
                <w:color w:val="000000"/>
                <w:lang w:val="es-419"/>
              </w:rPr>
            </w:pPr>
            <w:r w:rsidRPr="00B9486C">
              <w:rPr>
                <w:rFonts w:cs="Calibri"/>
                <w:color w:val="000000"/>
                <w:lang w:val="es-419"/>
              </w:rPr>
              <w:lastRenderedPageBreak/>
              <w:t>19</w:t>
            </w:r>
          </w:p>
        </w:tc>
        <w:tc>
          <w:tcPr>
            <w:tcW w:w="810" w:type="dxa"/>
          </w:tcPr>
          <w:p w14:paraId="032720E5" w14:textId="109045A5" w:rsidR="00967934" w:rsidRPr="00B9486C" w:rsidRDefault="00967934" w:rsidP="00967934">
            <w:pPr>
              <w:autoSpaceDE w:val="0"/>
              <w:autoSpaceDN w:val="0"/>
              <w:adjustRightInd w:val="0"/>
              <w:rPr>
                <w:lang w:val="es-419"/>
              </w:rPr>
            </w:pPr>
            <w:proofErr w:type="spellStart"/>
            <w:r w:rsidRPr="00B9486C">
              <w:rPr>
                <w:rFonts w:cstheme="minorHAnsi"/>
                <w:lang w:val="es-419"/>
              </w:rPr>
              <w:t>Vier</w:t>
            </w:r>
            <w:proofErr w:type="spellEnd"/>
          </w:p>
        </w:tc>
        <w:tc>
          <w:tcPr>
            <w:tcW w:w="3870" w:type="dxa"/>
          </w:tcPr>
          <w:p w14:paraId="1E69EF2A" w14:textId="34DB18D6" w:rsidR="00967934" w:rsidRPr="00B9486C" w:rsidRDefault="00967934" w:rsidP="00967934">
            <w:pPr>
              <w:rPr>
                <w:lang w:val="es-419"/>
              </w:rPr>
            </w:pPr>
            <w:r w:rsidRPr="00B9486C">
              <w:rPr>
                <w:rFonts w:ascii="Brandon Grotesque Black" w:hAnsi="Brandon Grotesque Black"/>
                <w:noProof/>
                <w:lang w:val="es-419"/>
              </w:rPr>
              <w:drawing>
                <wp:inline distT="0" distB="0" distL="0" distR="0" wp14:anchorId="545486BC" wp14:editId="74F659D5">
                  <wp:extent cx="2286000" cy="2286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80" w:type="dxa"/>
          </w:tcPr>
          <w:p w14:paraId="2F96DD69" w14:textId="3A1D8EA4" w:rsidR="00967934" w:rsidRPr="00B9486C" w:rsidRDefault="00967934" w:rsidP="00967934">
            <w:pPr>
              <w:spacing w:after="120"/>
              <w:rPr>
                <w:rFonts w:ascii="Brandon Grotesque Black" w:hAnsi="Brandon Grotesque Black"/>
                <w:noProof/>
                <w:lang w:val="es-419"/>
              </w:rPr>
            </w:pPr>
            <w:r w:rsidRPr="00B9486C">
              <w:rPr>
                <w:lang w:val="es-419"/>
              </w:rPr>
              <w:t>La televisión, las películas e incluso los amigos y familiares pueden perpetuar el mito de que los comportamientos de acecho son halagadores, tiernos o románticos. Esta normalización puede ayudar a enmascarar el comportamiento criminal de las personas que acechan. En la vida real, no hay nada deseable en acechar.</w:t>
            </w:r>
            <w:r w:rsidRPr="00B9486C">
              <w:rPr>
                <w:rFonts w:cstheme="minorHAnsi"/>
                <w:lang w:val="es-419"/>
              </w:rPr>
              <w:t xml:space="preserve"> #KnowItNameItStopIt #NSAM2024</w:t>
            </w:r>
          </w:p>
        </w:tc>
      </w:tr>
      <w:tr w:rsidR="00967934" w:rsidRPr="00B9486C" w14:paraId="1C4ED72B" w14:textId="77777777" w:rsidTr="00967934">
        <w:trPr>
          <w:trHeight w:val="58"/>
        </w:trPr>
        <w:tc>
          <w:tcPr>
            <w:tcW w:w="715" w:type="dxa"/>
          </w:tcPr>
          <w:p w14:paraId="07983EB4" w14:textId="77777777" w:rsidR="00967934" w:rsidRPr="00B9486C" w:rsidRDefault="00967934" w:rsidP="00967934">
            <w:pPr>
              <w:rPr>
                <w:rFonts w:cs="Calibri"/>
                <w:color w:val="000000"/>
                <w:lang w:val="es-419"/>
              </w:rPr>
            </w:pPr>
            <w:r w:rsidRPr="00B9486C">
              <w:rPr>
                <w:rFonts w:cs="Calibri"/>
                <w:color w:val="000000"/>
                <w:lang w:val="es-419"/>
              </w:rPr>
              <w:t>20</w:t>
            </w:r>
          </w:p>
        </w:tc>
        <w:tc>
          <w:tcPr>
            <w:tcW w:w="810" w:type="dxa"/>
          </w:tcPr>
          <w:p w14:paraId="76AA3809" w14:textId="04572957" w:rsidR="00967934" w:rsidRPr="00B9486C" w:rsidRDefault="00967934" w:rsidP="00967934">
            <w:pPr>
              <w:autoSpaceDE w:val="0"/>
              <w:autoSpaceDN w:val="0"/>
              <w:adjustRightInd w:val="0"/>
              <w:rPr>
                <w:lang w:val="es-419"/>
              </w:rPr>
            </w:pPr>
            <w:r w:rsidRPr="00B9486C">
              <w:rPr>
                <w:rFonts w:cstheme="minorHAnsi"/>
                <w:lang w:val="es-419"/>
              </w:rPr>
              <w:t>Sáb</w:t>
            </w:r>
          </w:p>
        </w:tc>
        <w:tc>
          <w:tcPr>
            <w:tcW w:w="3870" w:type="dxa"/>
          </w:tcPr>
          <w:p w14:paraId="2A490C22" w14:textId="2653BDF5" w:rsidR="00967934" w:rsidRPr="00B9486C" w:rsidRDefault="00967934" w:rsidP="00967934">
            <w:pPr>
              <w:spacing w:after="120"/>
              <w:ind w:left="-14"/>
              <w:jc w:val="center"/>
              <w:rPr>
                <w:lang w:val="es-419"/>
              </w:rPr>
            </w:pPr>
            <w:r w:rsidRPr="00B9486C">
              <w:rPr>
                <w:rFonts w:ascii="Brandon Grotesque Black" w:hAnsi="Brandon Grotesque Black"/>
                <w:noProof/>
                <w:lang w:val="es-419"/>
              </w:rPr>
              <w:drawing>
                <wp:inline distT="0" distB="0" distL="0" distR="0" wp14:anchorId="75AB3771" wp14:editId="3F1EA0FB">
                  <wp:extent cx="2286000" cy="2286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80" w:type="dxa"/>
          </w:tcPr>
          <w:p w14:paraId="52669134" w14:textId="1AF60119" w:rsidR="00967934" w:rsidRPr="00B9486C" w:rsidRDefault="00967934" w:rsidP="00967934">
            <w:pPr>
              <w:spacing w:after="120"/>
              <w:ind w:left="-14"/>
              <w:rPr>
                <w:rFonts w:ascii="Brandon Grotesque Black" w:hAnsi="Brandon Grotesque Black"/>
                <w:noProof/>
                <w:lang w:val="es-419"/>
              </w:rPr>
            </w:pPr>
            <w:r w:rsidRPr="00B9486C">
              <w:rPr>
                <w:lang w:val="es-419"/>
              </w:rPr>
              <w:t>¡La responsabilidad importa! Muchas personas que acechan cometen múltiples delitos en su conducta. Denunciar, documentar y acusar cada uno de los delitos relevantes para garantizar la responsabilidad de la persona ofensora.</w:t>
            </w:r>
            <w:r w:rsidRPr="00B9486C">
              <w:rPr>
                <w:rFonts w:cstheme="minorHAnsi"/>
                <w:lang w:val="es-419"/>
              </w:rPr>
              <w:t xml:space="preserve"> #KnowItNameItStopIt #NSAM2024</w:t>
            </w:r>
          </w:p>
        </w:tc>
      </w:tr>
      <w:tr w:rsidR="00967934" w:rsidRPr="00B9486C" w14:paraId="3AF9A49A" w14:textId="77777777" w:rsidTr="00967934">
        <w:trPr>
          <w:trHeight w:val="58"/>
        </w:trPr>
        <w:tc>
          <w:tcPr>
            <w:tcW w:w="715" w:type="dxa"/>
          </w:tcPr>
          <w:p w14:paraId="17A15228" w14:textId="77777777" w:rsidR="00967934" w:rsidRPr="00B9486C" w:rsidRDefault="00967934" w:rsidP="00967934">
            <w:pPr>
              <w:rPr>
                <w:rFonts w:cs="Calibri"/>
                <w:color w:val="000000"/>
                <w:lang w:val="es-419"/>
              </w:rPr>
            </w:pPr>
            <w:r w:rsidRPr="00B9486C">
              <w:rPr>
                <w:rFonts w:cs="Calibri"/>
                <w:color w:val="000000"/>
                <w:lang w:val="es-419"/>
              </w:rPr>
              <w:t>21</w:t>
            </w:r>
          </w:p>
        </w:tc>
        <w:tc>
          <w:tcPr>
            <w:tcW w:w="810" w:type="dxa"/>
          </w:tcPr>
          <w:p w14:paraId="22D99197" w14:textId="1FDAFDE7" w:rsidR="00967934" w:rsidRPr="00B9486C" w:rsidRDefault="00967934" w:rsidP="00967934">
            <w:pPr>
              <w:autoSpaceDE w:val="0"/>
              <w:autoSpaceDN w:val="0"/>
              <w:adjustRightInd w:val="0"/>
              <w:rPr>
                <w:lang w:val="es-419"/>
              </w:rPr>
            </w:pPr>
            <w:r w:rsidRPr="00B9486C">
              <w:rPr>
                <w:rFonts w:cstheme="minorHAnsi"/>
                <w:lang w:val="es-419"/>
              </w:rPr>
              <w:t>Dom</w:t>
            </w:r>
          </w:p>
        </w:tc>
        <w:tc>
          <w:tcPr>
            <w:tcW w:w="3870" w:type="dxa"/>
          </w:tcPr>
          <w:p w14:paraId="2F796273" w14:textId="3A54331E" w:rsidR="00967934" w:rsidRPr="00B9486C" w:rsidRDefault="00967934" w:rsidP="00967934">
            <w:pPr>
              <w:spacing w:after="120"/>
              <w:jc w:val="center"/>
              <w:rPr>
                <w:lang w:val="es-419"/>
              </w:rPr>
            </w:pPr>
            <w:r w:rsidRPr="00B9486C">
              <w:rPr>
                <w:rFonts w:ascii="Brandon Grotesque Black" w:hAnsi="Brandon Grotesque Black"/>
                <w:noProof/>
                <w:lang w:val="es-419"/>
              </w:rPr>
              <w:drawing>
                <wp:inline distT="0" distB="0" distL="0" distR="0" wp14:anchorId="4B39D612" wp14:editId="04163FEB">
                  <wp:extent cx="2286000" cy="22860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1"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80" w:type="dxa"/>
          </w:tcPr>
          <w:p w14:paraId="1E05340E" w14:textId="6AD16846" w:rsidR="00967934" w:rsidRPr="00B9486C" w:rsidRDefault="00967934" w:rsidP="00967934">
            <w:pPr>
              <w:spacing w:after="120"/>
              <w:rPr>
                <w:rFonts w:ascii="Brandon Grotesque Black" w:hAnsi="Brandon Grotesque Black"/>
                <w:noProof/>
                <w:lang w:val="es-419"/>
              </w:rPr>
            </w:pPr>
            <w:r w:rsidRPr="00B9486C">
              <w:rPr>
                <w:lang w:val="es-419"/>
              </w:rPr>
              <w:t>Los casos de acecho suelen ser dinámicos y cambian con el tiempo, lo que requiere una evaluación continua del riesgo y una planificación de la seguridad.</w:t>
            </w:r>
            <w:r w:rsidRPr="00B9486C">
              <w:rPr>
                <w:rFonts w:cstheme="minorHAnsi"/>
                <w:lang w:val="es-419"/>
              </w:rPr>
              <w:t xml:space="preserve"> #KnowItNameItStopIt #NSAM2024</w:t>
            </w:r>
          </w:p>
        </w:tc>
      </w:tr>
      <w:tr w:rsidR="00967934" w:rsidRPr="00B9486C" w14:paraId="09E77256" w14:textId="77777777" w:rsidTr="00967934">
        <w:trPr>
          <w:trHeight w:val="58"/>
        </w:trPr>
        <w:tc>
          <w:tcPr>
            <w:tcW w:w="715" w:type="dxa"/>
          </w:tcPr>
          <w:p w14:paraId="162C7FFD" w14:textId="77777777" w:rsidR="00967934" w:rsidRPr="00B9486C" w:rsidRDefault="00967934" w:rsidP="00967934">
            <w:pPr>
              <w:rPr>
                <w:rFonts w:cs="Calibri"/>
                <w:color w:val="000000"/>
                <w:lang w:val="es-419"/>
              </w:rPr>
            </w:pPr>
            <w:r w:rsidRPr="00B9486C">
              <w:rPr>
                <w:rFonts w:cs="Calibri"/>
                <w:color w:val="000000"/>
                <w:lang w:val="es-419"/>
              </w:rPr>
              <w:lastRenderedPageBreak/>
              <w:t>22</w:t>
            </w:r>
          </w:p>
        </w:tc>
        <w:tc>
          <w:tcPr>
            <w:tcW w:w="810" w:type="dxa"/>
          </w:tcPr>
          <w:p w14:paraId="4436D0CC" w14:textId="600F58A6" w:rsidR="00967934" w:rsidRPr="00B9486C" w:rsidRDefault="00967934" w:rsidP="00967934">
            <w:pPr>
              <w:autoSpaceDE w:val="0"/>
              <w:autoSpaceDN w:val="0"/>
              <w:adjustRightInd w:val="0"/>
              <w:rPr>
                <w:lang w:val="es-419"/>
              </w:rPr>
            </w:pPr>
            <w:r w:rsidRPr="00B9486C">
              <w:rPr>
                <w:rFonts w:cstheme="minorHAnsi"/>
                <w:lang w:val="es-419"/>
              </w:rPr>
              <w:t>Lun</w:t>
            </w:r>
          </w:p>
        </w:tc>
        <w:tc>
          <w:tcPr>
            <w:tcW w:w="3870" w:type="dxa"/>
          </w:tcPr>
          <w:p w14:paraId="6ABBD5E4" w14:textId="2DFB6560" w:rsidR="00967934" w:rsidRPr="00B9486C" w:rsidRDefault="00967934" w:rsidP="00967934">
            <w:pPr>
              <w:spacing w:after="120"/>
              <w:jc w:val="center"/>
              <w:rPr>
                <w:lang w:val="es-419"/>
              </w:rPr>
            </w:pPr>
            <w:r w:rsidRPr="00B9486C">
              <w:rPr>
                <w:rFonts w:ascii="Brandon Grotesque Black" w:hAnsi="Brandon Grotesque Black"/>
                <w:noProof/>
                <w:lang w:val="es-419"/>
              </w:rPr>
              <w:drawing>
                <wp:inline distT="0" distB="0" distL="0" distR="0" wp14:anchorId="206CD823" wp14:editId="3A5D3A3D">
                  <wp:extent cx="2286000" cy="22860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80" w:type="dxa"/>
          </w:tcPr>
          <w:p w14:paraId="58A30635" w14:textId="7E9A2E67" w:rsidR="00967934" w:rsidRPr="00B9486C" w:rsidRDefault="00967934" w:rsidP="00967934">
            <w:pPr>
              <w:spacing w:after="120"/>
              <w:rPr>
                <w:rFonts w:ascii="Brandon Grotesque Black" w:hAnsi="Brandon Grotesque Black"/>
                <w:noProof/>
                <w:lang w:val="es-419"/>
              </w:rPr>
            </w:pPr>
            <w:r w:rsidRPr="00B9486C">
              <w:rPr>
                <w:lang w:val="es-419"/>
              </w:rPr>
              <w:t>El acecho se intensifica con el tiempo. No espere hasta que haya violencia u homicidio para tomar en serio el acecho. Muchas personas que acechan son violentas, y las víctimas de acecho necesitan ayuda AHORA.</w:t>
            </w:r>
            <w:r w:rsidRPr="00B9486C">
              <w:rPr>
                <w:rFonts w:cstheme="minorHAnsi"/>
                <w:lang w:val="es-419"/>
              </w:rPr>
              <w:t xml:space="preserve"> #KnowItNameItStopIt #NSAM2024</w:t>
            </w:r>
          </w:p>
        </w:tc>
      </w:tr>
      <w:tr w:rsidR="00967934" w:rsidRPr="00B9486C" w14:paraId="5781205C" w14:textId="77777777" w:rsidTr="00967934">
        <w:trPr>
          <w:trHeight w:val="2510"/>
        </w:trPr>
        <w:tc>
          <w:tcPr>
            <w:tcW w:w="715" w:type="dxa"/>
          </w:tcPr>
          <w:p w14:paraId="0F1A0152" w14:textId="77777777" w:rsidR="00967934" w:rsidRPr="00B9486C" w:rsidRDefault="00967934" w:rsidP="00967934">
            <w:pPr>
              <w:rPr>
                <w:rFonts w:cs="Calibri"/>
                <w:color w:val="000000"/>
                <w:lang w:val="es-419"/>
              </w:rPr>
            </w:pPr>
            <w:r w:rsidRPr="00B9486C">
              <w:rPr>
                <w:rFonts w:cs="Calibri"/>
                <w:color w:val="000000"/>
                <w:lang w:val="es-419"/>
              </w:rPr>
              <w:t>23</w:t>
            </w:r>
          </w:p>
        </w:tc>
        <w:tc>
          <w:tcPr>
            <w:tcW w:w="810" w:type="dxa"/>
          </w:tcPr>
          <w:p w14:paraId="73B1637A" w14:textId="79EE2108" w:rsidR="00967934" w:rsidRPr="00B9486C" w:rsidRDefault="00967934" w:rsidP="00967934">
            <w:pPr>
              <w:autoSpaceDE w:val="0"/>
              <w:autoSpaceDN w:val="0"/>
              <w:adjustRightInd w:val="0"/>
              <w:rPr>
                <w:lang w:val="es-419"/>
              </w:rPr>
            </w:pPr>
            <w:r w:rsidRPr="00B9486C">
              <w:rPr>
                <w:rFonts w:cstheme="minorHAnsi"/>
                <w:lang w:val="es-419"/>
              </w:rPr>
              <w:t>Mar</w:t>
            </w:r>
          </w:p>
        </w:tc>
        <w:tc>
          <w:tcPr>
            <w:tcW w:w="3870" w:type="dxa"/>
          </w:tcPr>
          <w:p w14:paraId="5ED55185" w14:textId="162D2C0D" w:rsidR="00967934" w:rsidRPr="00B9486C" w:rsidRDefault="00967934" w:rsidP="00967934">
            <w:pPr>
              <w:autoSpaceDE w:val="0"/>
              <w:autoSpaceDN w:val="0"/>
              <w:adjustRightInd w:val="0"/>
              <w:spacing w:after="120"/>
              <w:jc w:val="center"/>
              <w:rPr>
                <w:lang w:val="es-419"/>
              </w:rPr>
            </w:pPr>
            <w:r w:rsidRPr="00B9486C">
              <w:rPr>
                <w:rFonts w:ascii="Brandon Grotesque Black" w:hAnsi="Brandon Grotesque Black"/>
                <w:noProof/>
                <w:lang w:val="es-419"/>
              </w:rPr>
              <w:drawing>
                <wp:inline distT="0" distB="0" distL="0" distR="0" wp14:anchorId="5DFF9DC7" wp14:editId="2235C803">
                  <wp:extent cx="2286000" cy="22860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80" w:type="dxa"/>
          </w:tcPr>
          <w:p w14:paraId="74816726" w14:textId="7BF311B0" w:rsidR="00967934" w:rsidRPr="00B9486C" w:rsidRDefault="00967934" w:rsidP="00967934">
            <w:pPr>
              <w:autoSpaceDE w:val="0"/>
              <w:autoSpaceDN w:val="0"/>
              <w:adjustRightInd w:val="0"/>
              <w:spacing w:after="120"/>
              <w:rPr>
                <w:rFonts w:ascii="Brandon Grotesque Black" w:hAnsi="Brandon Grotesque Black"/>
                <w:noProof/>
                <w:lang w:val="es-419"/>
              </w:rPr>
            </w:pPr>
            <w:r w:rsidRPr="00B9486C">
              <w:rPr>
                <w:lang w:val="es-419"/>
              </w:rPr>
              <w:t>Aunque la planificación de la seguridad y la reducción de riesgos pueden ser prácticas para las víctimas, es fundamental recordar que sólo la persona que acecha es responsable de su comportamiento. Por ejemplo, el problema NO es que las víctimas compartan su ubicación en las redes sociales; más bien, el problema es que las personas que acechan explotan esta información para aterrorizar a sus víctimas.</w:t>
            </w:r>
            <w:r w:rsidRPr="00B9486C">
              <w:rPr>
                <w:rFonts w:cstheme="minorHAnsi"/>
                <w:lang w:val="es-419"/>
              </w:rPr>
              <w:t xml:space="preserve"> #KnowItNameItStopIt #NSAM2024</w:t>
            </w:r>
          </w:p>
        </w:tc>
      </w:tr>
      <w:tr w:rsidR="00967934" w:rsidRPr="00B9486C" w14:paraId="089C7D3D" w14:textId="77777777" w:rsidTr="00967934">
        <w:trPr>
          <w:trHeight w:val="2510"/>
        </w:trPr>
        <w:tc>
          <w:tcPr>
            <w:tcW w:w="715" w:type="dxa"/>
          </w:tcPr>
          <w:p w14:paraId="0FC3558C" w14:textId="77777777" w:rsidR="00967934" w:rsidRPr="00B9486C" w:rsidRDefault="00967934" w:rsidP="00967934">
            <w:pPr>
              <w:rPr>
                <w:rFonts w:cs="Calibri"/>
                <w:color w:val="000000"/>
                <w:lang w:val="es-419"/>
              </w:rPr>
            </w:pPr>
            <w:r w:rsidRPr="00B9486C">
              <w:rPr>
                <w:rFonts w:cs="Calibri"/>
                <w:color w:val="000000"/>
                <w:lang w:val="es-419"/>
              </w:rPr>
              <w:t>24</w:t>
            </w:r>
          </w:p>
        </w:tc>
        <w:tc>
          <w:tcPr>
            <w:tcW w:w="810" w:type="dxa"/>
          </w:tcPr>
          <w:p w14:paraId="77E6C0CC" w14:textId="33C757DB" w:rsidR="00967934" w:rsidRPr="00B9486C" w:rsidRDefault="00967934" w:rsidP="00967934">
            <w:pPr>
              <w:autoSpaceDE w:val="0"/>
              <w:autoSpaceDN w:val="0"/>
              <w:adjustRightInd w:val="0"/>
              <w:rPr>
                <w:lang w:val="es-419"/>
              </w:rPr>
            </w:pPr>
            <w:proofErr w:type="spellStart"/>
            <w:r w:rsidRPr="00B9486C">
              <w:rPr>
                <w:rFonts w:cstheme="minorHAnsi"/>
                <w:lang w:val="es-419"/>
              </w:rPr>
              <w:t>Miér</w:t>
            </w:r>
            <w:proofErr w:type="spellEnd"/>
          </w:p>
        </w:tc>
        <w:tc>
          <w:tcPr>
            <w:tcW w:w="3870" w:type="dxa"/>
          </w:tcPr>
          <w:p w14:paraId="354E2D32" w14:textId="771D265D" w:rsidR="00967934" w:rsidRPr="00B9486C" w:rsidRDefault="00967934" w:rsidP="00967934">
            <w:pPr>
              <w:spacing w:after="120"/>
              <w:jc w:val="center"/>
              <w:rPr>
                <w:lang w:val="es-419"/>
              </w:rPr>
            </w:pPr>
            <w:r w:rsidRPr="00B9486C">
              <w:rPr>
                <w:rFonts w:ascii="Brandon Grotesque Black" w:hAnsi="Brandon Grotesque Black"/>
                <w:noProof/>
                <w:lang w:val="es-419"/>
              </w:rPr>
              <w:drawing>
                <wp:inline distT="0" distB="0" distL="0" distR="0" wp14:anchorId="3455C2A2" wp14:editId="2CE231AB">
                  <wp:extent cx="2286000" cy="22860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4"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80" w:type="dxa"/>
          </w:tcPr>
          <w:p w14:paraId="5422079B" w14:textId="77777777" w:rsidR="00967934" w:rsidRPr="00B9486C" w:rsidRDefault="00967934" w:rsidP="00967934">
            <w:pPr>
              <w:rPr>
                <w:lang w:val="es-419"/>
              </w:rPr>
            </w:pPr>
            <w:r w:rsidRPr="00B9486C">
              <w:rPr>
                <w:lang w:val="es-419"/>
              </w:rPr>
              <w:t>"¿A qué hora empieza su turno?"</w:t>
            </w:r>
          </w:p>
          <w:p w14:paraId="388A9987" w14:textId="77777777" w:rsidR="00967934" w:rsidRPr="00B9486C" w:rsidRDefault="00967934" w:rsidP="00967934">
            <w:pPr>
              <w:rPr>
                <w:lang w:val="es-419"/>
              </w:rPr>
            </w:pPr>
            <w:r w:rsidRPr="00B9486C">
              <w:rPr>
                <w:lang w:val="es-419"/>
              </w:rPr>
              <w:t>“¿Consiguieron esa pasantía en la ciudad?”</w:t>
            </w:r>
          </w:p>
          <w:p w14:paraId="3830B02D" w14:textId="77777777" w:rsidR="00967934" w:rsidRPr="00B9486C" w:rsidRDefault="00967934" w:rsidP="00967934">
            <w:pPr>
              <w:rPr>
                <w:lang w:val="es-419"/>
              </w:rPr>
            </w:pPr>
            <w:r w:rsidRPr="00B9486C">
              <w:rPr>
                <w:lang w:val="es-419"/>
              </w:rPr>
              <w:t>“¿Llegó bien a casa? ¿Están las luces encendidas?”</w:t>
            </w:r>
          </w:p>
          <w:p w14:paraId="3EE389E9" w14:textId="77777777" w:rsidR="00967934" w:rsidRPr="00B9486C" w:rsidRDefault="00967934" w:rsidP="00967934">
            <w:pPr>
              <w:rPr>
                <w:lang w:val="es-419"/>
              </w:rPr>
            </w:pPr>
          </w:p>
          <w:p w14:paraId="0FA71885" w14:textId="36FA78E9" w:rsidR="00967934" w:rsidRPr="00B9486C" w:rsidRDefault="00967934" w:rsidP="00967934">
            <w:pPr>
              <w:spacing w:after="120"/>
              <w:rPr>
                <w:rFonts w:ascii="Brandon Grotesque Black" w:hAnsi="Brandon Grotesque Black"/>
                <w:noProof/>
                <w:lang w:val="es-419"/>
              </w:rPr>
            </w:pPr>
            <w:r w:rsidRPr="00B9486C">
              <w:rPr>
                <w:lang w:val="es-419"/>
              </w:rPr>
              <w:t>También conocido como acecho por parte de un apersona tercera, muchas personas acechadoras utilizan a terceras para ampliar su alcance. Dado que la mayoría de las personas acechadoras conocen a sus víctimas, pueden explotar las redes sociales compartidas para obtener información y acceso. Algunas de estas personas terceras saben que están ayudando a una persona acechadora, y otras pueden ser engañadas para que lo hagan.</w:t>
            </w:r>
            <w:r w:rsidRPr="00B9486C">
              <w:rPr>
                <w:rFonts w:cstheme="minorHAnsi"/>
                <w:lang w:val="es-419"/>
              </w:rPr>
              <w:t xml:space="preserve"> #KnowItNameItStopIt #NSAM2024</w:t>
            </w:r>
          </w:p>
        </w:tc>
      </w:tr>
      <w:tr w:rsidR="00967934" w:rsidRPr="00B9486C" w14:paraId="266A1C44" w14:textId="77777777" w:rsidTr="00967934">
        <w:trPr>
          <w:trHeight w:val="566"/>
        </w:trPr>
        <w:tc>
          <w:tcPr>
            <w:tcW w:w="715" w:type="dxa"/>
          </w:tcPr>
          <w:p w14:paraId="767D4C2C" w14:textId="77777777" w:rsidR="00967934" w:rsidRPr="00B9486C" w:rsidRDefault="00967934" w:rsidP="00967934">
            <w:pPr>
              <w:rPr>
                <w:rFonts w:cs="Calibri"/>
                <w:color w:val="000000"/>
                <w:lang w:val="es-419"/>
              </w:rPr>
            </w:pPr>
            <w:r w:rsidRPr="00B9486C">
              <w:rPr>
                <w:rFonts w:cs="Calibri"/>
                <w:color w:val="000000"/>
                <w:lang w:val="es-419"/>
              </w:rPr>
              <w:lastRenderedPageBreak/>
              <w:t>25</w:t>
            </w:r>
          </w:p>
        </w:tc>
        <w:tc>
          <w:tcPr>
            <w:tcW w:w="810" w:type="dxa"/>
          </w:tcPr>
          <w:p w14:paraId="6C393798" w14:textId="79E855DC" w:rsidR="00967934" w:rsidRPr="00B9486C" w:rsidRDefault="00967934" w:rsidP="00967934">
            <w:pPr>
              <w:autoSpaceDE w:val="0"/>
              <w:autoSpaceDN w:val="0"/>
              <w:adjustRightInd w:val="0"/>
              <w:rPr>
                <w:lang w:val="es-419"/>
              </w:rPr>
            </w:pPr>
            <w:proofErr w:type="spellStart"/>
            <w:r w:rsidRPr="00B9486C">
              <w:rPr>
                <w:rFonts w:cstheme="minorHAnsi"/>
                <w:lang w:val="es-419"/>
              </w:rPr>
              <w:t>Juev</w:t>
            </w:r>
            <w:proofErr w:type="spellEnd"/>
          </w:p>
        </w:tc>
        <w:tc>
          <w:tcPr>
            <w:tcW w:w="3870" w:type="dxa"/>
          </w:tcPr>
          <w:p w14:paraId="19243BAB" w14:textId="203E069D" w:rsidR="00967934" w:rsidRPr="00B9486C" w:rsidRDefault="00967934" w:rsidP="00967934">
            <w:pPr>
              <w:spacing w:after="120"/>
              <w:jc w:val="center"/>
              <w:rPr>
                <w:lang w:val="es-419"/>
              </w:rPr>
            </w:pPr>
            <w:r w:rsidRPr="00B9486C">
              <w:rPr>
                <w:rFonts w:ascii="Brandon Grotesque Black" w:hAnsi="Brandon Grotesque Black"/>
                <w:noProof/>
                <w:lang w:val="es-419"/>
              </w:rPr>
              <w:drawing>
                <wp:inline distT="0" distB="0" distL="0" distR="0" wp14:anchorId="06907002" wp14:editId="73E7F696">
                  <wp:extent cx="2286000" cy="22860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5"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80" w:type="dxa"/>
          </w:tcPr>
          <w:p w14:paraId="5E879EE3" w14:textId="29881D62" w:rsidR="00967934" w:rsidRPr="00B9486C" w:rsidRDefault="00967934" w:rsidP="00967934">
            <w:pPr>
              <w:spacing w:after="120"/>
              <w:rPr>
                <w:rFonts w:ascii="Brandon Grotesque Black" w:hAnsi="Brandon Grotesque Black"/>
                <w:noProof/>
                <w:lang w:val="es-419"/>
              </w:rPr>
            </w:pPr>
            <w:r w:rsidRPr="00B9486C">
              <w:rPr>
                <w:lang w:val="es-419"/>
              </w:rPr>
              <w:t xml:space="preserve">La mayoría de las víctimas de acecho se lo cuentan la situación a un amigo o familiar antes de buscar ayuda formal. Los apoyos sociales pueden ayudar a mediar los efectos negativos del acecho. Obtenga más información sobre cómo apoyar a un amigo en </w:t>
            </w:r>
            <w:hyperlink r:id="rId46" w:history="1">
              <w:r w:rsidR="00BC1ADF" w:rsidRPr="003A410B">
                <w:rPr>
                  <w:rStyle w:val="Hyperlink"/>
                  <w:lang w:val="es-419"/>
                </w:rPr>
                <w:t>https://www.stalkingawareness.org/for-friends-loved-ones/</w:t>
              </w:r>
            </w:hyperlink>
            <w:r w:rsidR="00BC1ADF">
              <w:rPr>
                <w:lang w:val="es-419"/>
              </w:rPr>
              <w:t xml:space="preserve"> </w:t>
            </w:r>
            <w:r w:rsidRPr="00B9486C">
              <w:rPr>
                <w:rFonts w:cstheme="minorHAnsi"/>
                <w:lang w:val="es-419"/>
              </w:rPr>
              <w:t>#KnowItNameItStopIt #NSAM2024</w:t>
            </w:r>
          </w:p>
        </w:tc>
      </w:tr>
      <w:tr w:rsidR="00967934" w:rsidRPr="00B9486C" w14:paraId="51B99C8F" w14:textId="77777777" w:rsidTr="00967934">
        <w:trPr>
          <w:trHeight w:val="692"/>
        </w:trPr>
        <w:tc>
          <w:tcPr>
            <w:tcW w:w="715" w:type="dxa"/>
          </w:tcPr>
          <w:p w14:paraId="4FCB283B" w14:textId="77777777" w:rsidR="00967934" w:rsidRPr="00B9486C" w:rsidRDefault="00967934" w:rsidP="00967934">
            <w:pPr>
              <w:rPr>
                <w:rFonts w:cs="Calibri"/>
                <w:color w:val="000000"/>
                <w:lang w:val="es-419"/>
              </w:rPr>
            </w:pPr>
            <w:r w:rsidRPr="00B9486C">
              <w:rPr>
                <w:rFonts w:cs="Calibri"/>
                <w:color w:val="000000"/>
                <w:lang w:val="es-419"/>
              </w:rPr>
              <w:t>26</w:t>
            </w:r>
          </w:p>
        </w:tc>
        <w:tc>
          <w:tcPr>
            <w:tcW w:w="810" w:type="dxa"/>
          </w:tcPr>
          <w:p w14:paraId="3FD33CDF" w14:textId="73C1005D" w:rsidR="00967934" w:rsidRPr="00B9486C" w:rsidRDefault="00967934" w:rsidP="00967934">
            <w:pPr>
              <w:autoSpaceDE w:val="0"/>
              <w:autoSpaceDN w:val="0"/>
              <w:adjustRightInd w:val="0"/>
              <w:rPr>
                <w:lang w:val="es-419"/>
              </w:rPr>
            </w:pPr>
            <w:proofErr w:type="spellStart"/>
            <w:r w:rsidRPr="00B9486C">
              <w:rPr>
                <w:rFonts w:cstheme="minorHAnsi"/>
                <w:lang w:val="es-419"/>
              </w:rPr>
              <w:t>Vier</w:t>
            </w:r>
            <w:proofErr w:type="spellEnd"/>
          </w:p>
        </w:tc>
        <w:tc>
          <w:tcPr>
            <w:tcW w:w="3870" w:type="dxa"/>
          </w:tcPr>
          <w:p w14:paraId="2EE9A523" w14:textId="369DAFCC" w:rsidR="00967934" w:rsidRPr="00B9486C" w:rsidRDefault="00967934" w:rsidP="00967934">
            <w:pPr>
              <w:spacing w:after="120"/>
              <w:jc w:val="center"/>
              <w:rPr>
                <w:lang w:val="es-419"/>
              </w:rPr>
            </w:pPr>
            <w:r w:rsidRPr="00B9486C">
              <w:rPr>
                <w:rFonts w:ascii="Brandon Grotesque Black" w:hAnsi="Brandon Grotesque Black"/>
                <w:noProof/>
                <w:lang w:val="es-419"/>
              </w:rPr>
              <w:drawing>
                <wp:inline distT="0" distB="0" distL="0" distR="0" wp14:anchorId="5A6DF282" wp14:editId="05B44420">
                  <wp:extent cx="2286000" cy="22860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7"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80" w:type="dxa"/>
          </w:tcPr>
          <w:p w14:paraId="2E9DE32F" w14:textId="2E5C2388" w:rsidR="00967934" w:rsidRPr="00B9486C" w:rsidRDefault="00967934" w:rsidP="00967934">
            <w:pPr>
              <w:spacing w:after="120"/>
              <w:rPr>
                <w:rFonts w:ascii="Brandon Grotesque Black" w:hAnsi="Brandon Grotesque Black"/>
                <w:noProof/>
                <w:lang w:val="es-419"/>
              </w:rPr>
            </w:pPr>
            <w:r w:rsidRPr="00B9486C">
              <w:rPr>
                <w:lang w:val="es-419"/>
              </w:rPr>
              <w:t>El acecho puede adoptar tácticas e implicaciones- específicas cuando las personas agresoras identifican características que pueden explotar como parte del abuso, incluyendo la orientación sexual y la identidad de género. Cuando las personas que acechan atacan a las víctimas debido a su identidad sexual y/o de género, el acecho también puede ser un crimen de odio.</w:t>
            </w:r>
            <w:r w:rsidRPr="00B9486C">
              <w:rPr>
                <w:rFonts w:cstheme="minorHAnsi"/>
                <w:lang w:val="es-419"/>
              </w:rPr>
              <w:t xml:space="preserve"> #KnowItNameItStopIt #NSAM2024</w:t>
            </w:r>
          </w:p>
        </w:tc>
      </w:tr>
      <w:tr w:rsidR="00967934" w:rsidRPr="00B9486C" w14:paraId="3BC3B9B3" w14:textId="77777777" w:rsidTr="00967934">
        <w:trPr>
          <w:trHeight w:val="440"/>
        </w:trPr>
        <w:tc>
          <w:tcPr>
            <w:tcW w:w="715" w:type="dxa"/>
          </w:tcPr>
          <w:p w14:paraId="58B7EE51" w14:textId="77777777" w:rsidR="00967934" w:rsidRPr="00B9486C" w:rsidRDefault="00967934" w:rsidP="00967934">
            <w:pPr>
              <w:rPr>
                <w:rFonts w:cs="Calibri"/>
                <w:color w:val="000000"/>
                <w:lang w:val="es-419"/>
              </w:rPr>
            </w:pPr>
            <w:r w:rsidRPr="00B9486C">
              <w:rPr>
                <w:rFonts w:cs="Calibri"/>
                <w:color w:val="000000"/>
                <w:lang w:val="es-419"/>
              </w:rPr>
              <w:t>27</w:t>
            </w:r>
          </w:p>
        </w:tc>
        <w:tc>
          <w:tcPr>
            <w:tcW w:w="810" w:type="dxa"/>
          </w:tcPr>
          <w:p w14:paraId="30E0E675" w14:textId="50F0863F" w:rsidR="00967934" w:rsidRPr="00B9486C" w:rsidRDefault="00967934" w:rsidP="00967934">
            <w:pPr>
              <w:autoSpaceDE w:val="0"/>
              <w:autoSpaceDN w:val="0"/>
              <w:adjustRightInd w:val="0"/>
              <w:rPr>
                <w:lang w:val="es-419"/>
              </w:rPr>
            </w:pPr>
            <w:r w:rsidRPr="00B9486C">
              <w:rPr>
                <w:rFonts w:cstheme="minorHAnsi"/>
                <w:lang w:val="es-419"/>
              </w:rPr>
              <w:t>Sáb</w:t>
            </w:r>
          </w:p>
        </w:tc>
        <w:tc>
          <w:tcPr>
            <w:tcW w:w="3870" w:type="dxa"/>
          </w:tcPr>
          <w:p w14:paraId="0DCAD24F" w14:textId="000F76D2" w:rsidR="00967934" w:rsidRPr="00B9486C" w:rsidRDefault="00967934" w:rsidP="00967934">
            <w:pPr>
              <w:rPr>
                <w:lang w:val="es-419"/>
              </w:rPr>
            </w:pPr>
            <w:r w:rsidRPr="00B9486C">
              <w:rPr>
                <w:rFonts w:ascii="Brandon Grotesque Black" w:hAnsi="Brandon Grotesque Black"/>
                <w:noProof/>
                <w:lang w:val="es-419"/>
              </w:rPr>
              <w:drawing>
                <wp:inline distT="0" distB="0" distL="0" distR="0" wp14:anchorId="6C4E0CAF" wp14:editId="5376BB79">
                  <wp:extent cx="2286000" cy="228600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80" w:type="dxa"/>
          </w:tcPr>
          <w:p w14:paraId="6B7FA0CF" w14:textId="1FCBF073" w:rsidR="00967934" w:rsidRPr="00B9486C" w:rsidRDefault="00967934" w:rsidP="00967934">
            <w:pPr>
              <w:spacing w:after="120"/>
              <w:ind w:left="-14"/>
              <w:rPr>
                <w:rFonts w:ascii="Brandon Grotesque Black" w:hAnsi="Brandon Grotesque Black"/>
                <w:noProof/>
                <w:lang w:val="es-419"/>
              </w:rPr>
            </w:pPr>
            <w:r w:rsidRPr="00B9486C">
              <w:rPr>
                <w:lang w:val="es-419"/>
              </w:rPr>
              <w:t>La mayoría de las víctimas de acecho no utilizan las palabras "miedo" o "acecho". ¿Sabe cómo identificar comportamientos de acecho sin que la víctima use esas palabras?</w:t>
            </w:r>
            <w:r w:rsidRPr="00B9486C">
              <w:rPr>
                <w:rFonts w:cstheme="minorHAnsi"/>
                <w:lang w:val="es-419"/>
              </w:rPr>
              <w:t xml:space="preserve"> #KnowItNameItStopIt #NSAM2024</w:t>
            </w:r>
          </w:p>
        </w:tc>
      </w:tr>
      <w:tr w:rsidR="00967934" w:rsidRPr="00B9486C" w14:paraId="619DEF8A" w14:textId="77777777" w:rsidTr="00967934">
        <w:trPr>
          <w:trHeight w:val="58"/>
        </w:trPr>
        <w:tc>
          <w:tcPr>
            <w:tcW w:w="715" w:type="dxa"/>
          </w:tcPr>
          <w:p w14:paraId="5EB7CCCF" w14:textId="77777777" w:rsidR="00967934" w:rsidRPr="00B9486C" w:rsidRDefault="00967934" w:rsidP="00967934">
            <w:pPr>
              <w:rPr>
                <w:rFonts w:cs="Calibri"/>
                <w:color w:val="000000"/>
                <w:lang w:val="es-419"/>
              </w:rPr>
            </w:pPr>
            <w:r w:rsidRPr="00B9486C">
              <w:rPr>
                <w:rFonts w:cs="Calibri"/>
                <w:color w:val="000000"/>
                <w:lang w:val="es-419"/>
              </w:rPr>
              <w:lastRenderedPageBreak/>
              <w:t>28</w:t>
            </w:r>
          </w:p>
        </w:tc>
        <w:tc>
          <w:tcPr>
            <w:tcW w:w="810" w:type="dxa"/>
          </w:tcPr>
          <w:p w14:paraId="79DB8B85" w14:textId="5EBC3E6F" w:rsidR="00967934" w:rsidRPr="00B9486C" w:rsidRDefault="00967934" w:rsidP="00967934">
            <w:pPr>
              <w:autoSpaceDE w:val="0"/>
              <w:autoSpaceDN w:val="0"/>
              <w:adjustRightInd w:val="0"/>
              <w:rPr>
                <w:lang w:val="es-419"/>
              </w:rPr>
            </w:pPr>
            <w:r w:rsidRPr="00B9486C">
              <w:rPr>
                <w:rFonts w:cstheme="minorHAnsi"/>
                <w:lang w:val="es-419"/>
              </w:rPr>
              <w:t>Dom</w:t>
            </w:r>
          </w:p>
        </w:tc>
        <w:tc>
          <w:tcPr>
            <w:tcW w:w="3870" w:type="dxa"/>
          </w:tcPr>
          <w:p w14:paraId="54AECBF2" w14:textId="66461B36" w:rsidR="00967934" w:rsidRPr="00B9486C" w:rsidRDefault="00967934" w:rsidP="00967934">
            <w:pPr>
              <w:spacing w:after="120"/>
              <w:jc w:val="center"/>
              <w:rPr>
                <w:lang w:val="es-419"/>
              </w:rPr>
            </w:pPr>
            <w:r w:rsidRPr="00B9486C">
              <w:rPr>
                <w:rFonts w:ascii="Brandon Grotesque Black" w:hAnsi="Brandon Grotesque Black"/>
                <w:noProof/>
                <w:lang w:val="es-419"/>
              </w:rPr>
              <w:drawing>
                <wp:inline distT="0" distB="0" distL="0" distR="0" wp14:anchorId="2A8ECCAC" wp14:editId="461E4CF3">
                  <wp:extent cx="2286000" cy="2286000"/>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80" w:type="dxa"/>
          </w:tcPr>
          <w:p w14:paraId="00A30F66" w14:textId="003555F8" w:rsidR="00967934" w:rsidRPr="00B9486C" w:rsidRDefault="00967934" w:rsidP="00967934">
            <w:pPr>
              <w:spacing w:after="120"/>
              <w:rPr>
                <w:rFonts w:ascii="Brandon Grotesque Black" w:hAnsi="Brandon Grotesque Black"/>
                <w:noProof/>
                <w:lang w:val="es-419"/>
              </w:rPr>
            </w:pPr>
            <w:r w:rsidRPr="00B9486C">
              <w:rPr>
                <w:lang w:val="es-419"/>
              </w:rPr>
              <w:t>El uso casual de la palabra "acecho" no es la causa del comportamiento de acecho, pero sí trivializa la victimización.</w:t>
            </w:r>
            <w:r w:rsidRPr="00B9486C">
              <w:rPr>
                <w:rFonts w:cstheme="minorHAnsi"/>
                <w:lang w:val="es-419"/>
              </w:rPr>
              <w:t xml:space="preserve"> #KnowItNameItStopIt #NSAM2024</w:t>
            </w:r>
          </w:p>
        </w:tc>
      </w:tr>
      <w:tr w:rsidR="00967934" w:rsidRPr="00B9486C" w14:paraId="342D03EC" w14:textId="77777777" w:rsidTr="00967934">
        <w:trPr>
          <w:trHeight w:val="70"/>
        </w:trPr>
        <w:tc>
          <w:tcPr>
            <w:tcW w:w="715" w:type="dxa"/>
          </w:tcPr>
          <w:p w14:paraId="02FB5CA0" w14:textId="77777777" w:rsidR="00967934" w:rsidRPr="00B9486C" w:rsidRDefault="00967934" w:rsidP="00967934">
            <w:pPr>
              <w:rPr>
                <w:rFonts w:cs="Calibri"/>
                <w:color w:val="000000"/>
                <w:lang w:val="es-419"/>
              </w:rPr>
            </w:pPr>
            <w:r w:rsidRPr="00B9486C">
              <w:rPr>
                <w:rFonts w:cs="Calibri"/>
                <w:color w:val="000000"/>
                <w:lang w:val="es-419"/>
              </w:rPr>
              <w:t>29</w:t>
            </w:r>
          </w:p>
        </w:tc>
        <w:tc>
          <w:tcPr>
            <w:tcW w:w="810" w:type="dxa"/>
          </w:tcPr>
          <w:p w14:paraId="001D114A" w14:textId="7F998555" w:rsidR="00967934" w:rsidRPr="00B9486C" w:rsidRDefault="00967934" w:rsidP="00967934">
            <w:pPr>
              <w:autoSpaceDE w:val="0"/>
              <w:autoSpaceDN w:val="0"/>
              <w:adjustRightInd w:val="0"/>
              <w:rPr>
                <w:lang w:val="es-419"/>
              </w:rPr>
            </w:pPr>
            <w:r w:rsidRPr="00B9486C">
              <w:rPr>
                <w:rFonts w:cstheme="minorHAnsi"/>
                <w:lang w:val="es-419"/>
              </w:rPr>
              <w:t>Lun</w:t>
            </w:r>
          </w:p>
        </w:tc>
        <w:tc>
          <w:tcPr>
            <w:tcW w:w="3870" w:type="dxa"/>
          </w:tcPr>
          <w:p w14:paraId="439F92F8" w14:textId="3B2075EA" w:rsidR="00967934" w:rsidRPr="00B9486C" w:rsidRDefault="00967934" w:rsidP="00967934">
            <w:pPr>
              <w:spacing w:after="120"/>
              <w:jc w:val="center"/>
              <w:rPr>
                <w:lang w:val="es-419"/>
              </w:rPr>
            </w:pPr>
            <w:r w:rsidRPr="00B9486C">
              <w:rPr>
                <w:rFonts w:ascii="Brandon Grotesque Black" w:hAnsi="Brandon Grotesque Black"/>
                <w:noProof/>
                <w:lang w:val="es-419"/>
              </w:rPr>
              <w:drawing>
                <wp:inline distT="0" distB="0" distL="0" distR="0" wp14:anchorId="675876EF" wp14:editId="6E0B5883">
                  <wp:extent cx="2286000" cy="228600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80" w:type="dxa"/>
          </w:tcPr>
          <w:p w14:paraId="2BA00AAE" w14:textId="192FAA0B" w:rsidR="00967934" w:rsidRPr="00B9486C" w:rsidRDefault="00967934" w:rsidP="00967934">
            <w:pPr>
              <w:spacing w:after="120"/>
              <w:rPr>
                <w:rFonts w:ascii="Brandon Grotesque Black" w:hAnsi="Brandon Grotesque Black"/>
                <w:noProof/>
                <w:lang w:val="es-419"/>
              </w:rPr>
            </w:pPr>
            <w:r w:rsidRPr="00B9486C">
              <w:rPr>
                <w:lang w:val="es-419"/>
              </w:rPr>
              <w:t>Todas las personas que acechan pueden ser peligrosas, las personas que acechan en las relaciones de pareja íntima son generalmente más amenazantes, violentas e interferidas que las que acechan fuera de una relación íntima. En general, cuanto más acceso tenga el acechador a la víctima e información sobre ella, más peligrosa y amenazadora puede ser (y probablemente será).</w:t>
            </w:r>
            <w:r w:rsidRPr="00B9486C">
              <w:rPr>
                <w:rFonts w:cstheme="minorHAnsi"/>
                <w:lang w:val="es-419"/>
              </w:rPr>
              <w:t xml:space="preserve"> #KnowItNameItStopIt #NSAM2024</w:t>
            </w:r>
          </w:p>
        </w:tc>
      </w:tr>
      <w:tr w:rsidR="00967934" w:rsidRPr="00B9486C" w14:paraId="5FEFE228" w14:textId="77777777" w:rsidTr="00967934">
        <w:trPr>
          <w:trHeight w:val="800"/>
        </w:trPr>
        <w:tc>
          <w:tcPr>
            <w:tcW w:w="715" w:type="dxa"/>
          </w:tcPr>
          <w:p w14:paraId="3DFC35B3" w14:textId="77777777" w:rsidR="00967934" w:rsidRPr="00B9486C" w:rsidRDefault="00967934" w:rsidP="00967934">
            <w:pPr>
              <w:rPr>
                <w:rFonts w:cs="Calibri"/>
                <w:color w:val="000000"/>
                <w:lang w:val="es-419"/>
              </w:rPr>
            </w:pPr>
            <w:r w:rsidRPr="00B9486C">
              <w:rPr>
                <w:rFonts w:cs="Calibri"/>
                <w:color w:val="000000"/>
                <w:lang w:val="es-419"/>
              </w:rPr>
              <w:t>30</w:t>
            </w:r>
          </w:p>
        </w:tc>
        <w:tc>
          <w:tcPr>
            <w:tcW w:w="810" w:type="dxa"/>
          </w:tcPr>
          <w:p w14:paraId="0FA4DA03" w14:textId="0424308E" w:rsidR="00967934" w:rsidRPr="00B9486C" w:rsidRDefault="00967934" w:rsidP="00967934">
            <w:pPr>
              <w:autoSpaceDE w:val="0"/>
              <w:autoSpaceDN w:val="0"/>
              <w:adjustRightInd w:val="0"/>
              <w:rPr>
                <w:lang w:val="es-419"/>
              </w:rPr>
            </w:pPr>
            <w:r w:rsidRPr="00B9486C">
              <w:rPr>
                <w:rFonts w:cstheme="minorHAnsi"/>
                <w:lang w:val="es-419"/>
              </w:rPr>
              <w:t>Mar</w:t>
            </w:r>
          </w:p>
        </w:tc>
        <w:tc>
          <w:tcPr>
            <w:tcW w:w="3870" w:type="dxa"/>
          </w:tcPr>
          <w:p w14:paraId="3BAB14F9" w14:textId="367CA712" w:rsidR="00967934" w:rsidRPr="00B9486C" w:rsidRDefault="00967934" w:rsidP="00967934">
            <w:pPr>
              <w:spacing w:after="120"/>
              <w:jc w:val="center"/>
              <w:rPr>
                <w:lang w:val="es-419"/>
              </w:rPr>
            </w:pPr>
            <w:r w:rsidRPr="00B9486C">
              <w:rPr>
                <w:rFonts w:ascii="Brandon Grotesque Black" w:hAnsi="Brandon Grotesque Black"/>
                <w:noProof/>
                <w:lang w:val="es-419"/>
              </w:rPr>
              <w:drawing>
                <wp:inline distT="0" distB="0" distL="0" distR="0" wp14:anchorId="67223CD9" wp14:editId="3CD751FA">
                  <wp:extent cx="2286000" cy="228600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80" w:type="dxa"/>
          </w:tcPr>
          <w:p w14:paraId="1BA03C06" w14:textId="549B1C26" w:rsidR="00967934" w:rsidRPr="00B9486C" w:rsidRDefault="00967934" w:rsidP="00967934">
            <w:pPr>
              <w:spacing w:after="120"/>
              <w:rPr>
                <w:rFonts w:ascii="Brandon Grotesque Black" w:hAnsi="Brandon Grotesque Black"/>
                <w:noProof/>
                <w:lang w:val="es-419"/>
              </w:rPr>
            </w:pPr>
            <w:r w:rsidRPr="00B9486C">
              <w:rPr>
                <w:lang w:val="es-419"/>
              </w:rPr>
              <w:t>Pregunte a las víctimas qué les preocupa y cómo creen que reaccionará la persona que acecha ante cualquier cambio que puedan hacer en sus vidas. A las víctimas a menudo se les dice que hagan sus vidas más pequeñas para maximizar la seguridad: que abandonen la plataforma de redes sociales donde se produce el acecho o que busquen un nuevo gimnasio, o que ignoren el comportamiento de la persona que acecha o la regañen. A menudo, estas acciones no detienen el acecho y, de hecho, pueden llevar a que las personas que acechan intensifiquen sus comportamientos. Las personas que acechan son persistentes y peligrosos, y las víctimas son expertas en sus propias vidas y situaciones.</w:t>
            </w:r>
            <w:r w:rsidRPr="00B9486C">
              <w:rPr>
                <w:rFonts w:cstheme="minorHAnsi"/>
                <w:lang w:val="es-419"/>
              </w:rPr>
              <w:t xml:space="preserve"> #KnowItNameItStopIt #NSAM2024</w:t>
            </w:r>
          </w:p>
        </w:tc>
      </w:tr>
      <w:tr w:rsidR="00967934" w:rsidRPr="00B9486C" w14:paraId="681B615C" w14:textId="77777777" w:rsidTr="00967934">
        <w:trPr>
          <w:trHeight w:val="710"/>
        </w:trPr>
        <w:tc>
          <w:tcPr>
            <w:tcW w:w="715" w:type="dxa"/>
          </w:tcPr>
          <w:p w14:paraId="10C3F153" w14:textId="77777777" w:rsidR="00967934" w:rsidRPr="00B9486C" w:rsidRDefault="00967934" w:rsidP="00967934">
            <w:pPr>
              <w:rPr>
                <w:rFonts w:cs="Calibri"/>
                <w:color w:val="000000"/>
                <w:lang w:val="es-419"/>
              </w:rPr>
            </w:pPr>
            <w:r w:rsidRPr="00B9486C">
              <w:rPr>
                <w:rFonts w:cs="Calibri"/>
                <w:color w:val="000000"/>
                <w:lang w:val="es-419"/>
              </w:rPr>
              <w:lastRenderedPageBreak/>
              <w:t>31</w:t>
            </w:r>
          </w:p>
        </w:tc>
        <w:tc>
          <w:tcPr>
            <w:tcW w:w="810" w:type="dxa"/>
          </w:tcPr>
          <w:p w14:paraId="480DB9FE" w14:textId="4BBF1CC0" w:rsidR="00967934" w:rsidRPr="00B9486C" w:rsidRDefault="00967934" w:rsidP="00967934">
            <w:pPr>
              <w:pStyle w:val="cvgsua"/>
              <w:spacing w:line="270" w:lineRule="atLeast"/>
              <w:rPr>
                <w:rFonts w:ascii="Brandon Grotesque Light" w:hAnsi="Brandon Grotesque Light"/>
                <w:color w:val="000000" w:themeColor="text1"/>
                <w:lang w:val="es-419"/>
              </w:rPr>
            </w:pPr>
            <w:proofErr w:type="spellStart"/>
            <w:r w:rsidRPr="00B9486C">
              <w:rPr>
                <w:rFonts w:ascii="Brandon Grotesque Light" w:hAnsi="Brandon Grotesque Light" w:cstheme="minorHAnsi"/>
                <w:lang w:val="es-419"/>
              </w:rPr>
              <w:t>Miér</w:t>
            </w:r>
            <w:proofErr w:type="spellEnd"/>
          </w:p>
        </w:tc>
        <w:tc>
          <w:tcPr>
            <w:tcW w:w="3870" w:type="dxa"/>
          </w:tcPr>
          <w:p w14:paraId="02818154" w14:textId="3B07D70E" w:rsidR="00967934" w:rsidRPr="00B9486C" w:rsidRDefault="00967934" w:rsidP="00967934">
            <w:pPr>
              <w:spacing w:after="120"/>
              <w:jc w:val="center"/>
              <w:rPr>
                <w:lang w:val="es-419"/>
              </w:rPr>
            </w:pPr>
            <w:r w:rsidRPr="00B9486C">
              <w:rPr>
                <w:rFonts w:ascii="Brandon Grotesque Black" w:hAnsi="Brandon Grotesque Black"/>
                <w:noProof/>
                <w:lang w:val="es-419"/>
              </w:rPr>
              <w:drawing>
                <wp:inline distT="0" distB="0" distL="0" distR="0" wp14:anchorId="36D1F74C" wp14:editId="1DAA7F45">
                  <wp:extent cx="2286000" cy="22860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80" w:type="dxa"/>
          </w:tcPr>
          <w:p w14:paraId="387CA673" w14:textId="5D93AFD5" w:rsidR="00967934" w:rsidRPr="00B9486C" w:rsidRDefault="00967934" w:rsidP="00967934">
            <w:pPr>
              <w:spacing w:after="120"/>
              <w:rPr>
                <w:rFonts w:ascii="Brandon Grotesque Black" w:hAnsi="Brandon Grotesque Black"/>
                <w:noProof/>
                <w:lang w:val="es-419"/>
              </w:rPr>
            </w:pPr>
            <w:r w:rsidRPr="00B9486C">
              <w:rPr>
                <w:lang w:val="es-419"/>
              </w:rPr>
              <w:t xml:space="preserve">Muchos de los/as profesionales encargados/as de responsabilizar a las personas agresoras y/o mantener a las víctimas a salvo tienen poco adiestramiento para reconocer y responder al acecho. ¡SPARC está aquí para ayudar! Consulte nuestros numerosos seminarios web, guías y recursos grabados, y póngase en contacto con SPARC para recibir adiestramiento. Visite </w:t>
            </w:r>
            <w:hyperlink r:id="rId53" w:history="1">
              <w:r w:rsidRPr="00B9486C">
                <w:rPr>
                  <w:rStyle w:val="Hyperlink"/>
                  <w:lang w:val="es-419"/>
                </w:rPr>
                <w:t>http://www.stalkingawareness.org/request-a-training/</w:t>
              </w:r>
            </w:hyperlink>
            <w:r w:rsidRPr="00B9486C">
              <w:rPr>
                <w:lang w:val="es-419"/>
              </w:rPr>
              <w:t xml:space="preserve"> </w:t>
            </w:r>
            <w:r w:rsidRPr="00B9486C">
              <w:rPr>
                <w:rFonts w:cstheme="minorHAnsi"/>
                <w:lang w:val="es-419"/>
              </w:rPr>
              <w:t xml:space="preserve"> #KnowItNameItStopIt #NSAM2024</w:t>
            </w:r>
          </w:p>
        </w:tc>
      </w:tr>
      <w:tr w:rsidR="00967934" w:rsidRPr="00B9486C" w14:paraId="63F5827B" w14:textId="77777777" w:rsidTr="00967934">
        <w:trPr>
          <w:trHeight w:val="58"/>
        </w:trPr>
        <w:tc>
          <w:tcPr>
            <w:tcW w:w="715" w:type="dxa"/>
          </w:tcPr>
          <w:p w14:paraId="7D72EB46" w14:textId="2562EF79" w:rsidR="00967934" w:rsidRPr="00B9486C" w:rsidRDefault="00967934" w:rsidP="00967934">
            <w:pPr>
              <w:ind w:right="-108"/>
              <w:rPr>
                <w:rFonts w:cs="Calibri"/>
                <w:color w:val="000000"/>
                <w:lang w:val="es-419"/>
              </w:rPr>
            </w:pPr>
            <w:r w:rsidRPr="00B9486C">
              <w:rPr>
                <w:rFonts w:cs="Calibri"/>
                <w:color w:val="000000"/>
                <w:lang w:val="es-419"/>
              </w:rPr>
              <w:t xml:space="preserve">1 </w:t>
            </w:r>
            <w:proofErr w:type="gramStart"/>
            <w:r w:rsidRPr="00B9486C">
              <w:rPr>
                <w:rFonts w:cs="Calibri"/>
                <w:color w:val="000000"/>
                <w:lang w:val="es-419"/>
              </w:rPr>
              <w:t>Feb</w:t>
            </w:r>
            <w:proofErr w:type="gramEnd"/>
          </w:p>
        </w:tc>
        <w:tc>
          <w:tcPr>
            <w:tcW w:w="810" w:type="dxa"/>
          </w:tcPr>
          <w:p w14:paraId="3CB8C900" w14:textId="195C0B23" w:rsidR="00967934" w:rsidRPr="00B9486C" w:rsidRDefault="00967934" w:rsidP="00967934">
            <w:pPr>
              <w:autoSpaceDE w:val="0"/>
              <w:autoSpaceDN w:val="0"/>
              <w:adjustRightInd w:val="0"/>
              <w:rPr>
                <w:lang w:val="es-419"/>
              </w:rPr>
            </w:pPr>
            <w:proofErr w:type="spellStart"/>
            <w:r w:rsidRPr="00B9486C">
              <w:rPr>
                <w:rFonts w:cstheme="minorHAnsi"/>
                <w:lang w:val="es-419"/>
              </w:rPr>
              <w:t>Juev</w:t>
            </w:r>
            <w:proofErr w:type="spellEnd"/>
          </w:p>
        </w:tc>
        <w:tc>
          <w:tcPr>
            <w:tcW w:w="3870" w:type="dxa"/>
          </w:tcPr>
          <w:p w14:paraId="0582E2B4" w14:textId="62CB89F9" w:rsidR="00967934" w:rsidRPr="00B9486C" w:rsidRDefault="00967934" w:rsidP="00967934">
            <w:pPr>
              <w:spacing w:after="120"/>
              <w:ind w:left="-14"/>
              <w:jc w:val="center"/>
              <w:rPr>
                <w:lang w:val="es-419"/>
              </w:rPr>
            </w:pPr>
            <w:r w:rsidRPr="00B9486C">
              <w:rPr>
                <w:rFonts w:ascii="Brandon Grotesque Black" w:hAnsi="Brandon Grotesque Black"/>
                <w:noProof/>
                <w:lang w:val="es-419"/>
              </w:rPr>
              <w:drawing>
                <wp:inline distT="0" distB="0" distL="0" distR="0" wp14:anchorId="35790BFF" wp14:editId="4B324CEF">
                  <wp:extent cx="2286000" cy="22860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tretch>
                            <a:fillRect/>
                          </a:stretch>
                        </pic:blipFill>
                        <pic:spPr bwMode="auto">
                          <a:xfrm>
                            <a:off x="0" y="0"/>
                            <a:ext cx="2286000" cy="2286000"/>
                          </a:xfrm>
                          <a:prstGeom prst="rect">
                            <a:avLst/>
                          </a:prstGeom>
                          <a:noFill/>
                          <a:ln>
                            <a:noFill/>
                          </a:ln>
                        </pic:spPr>
                      </pic:pic>
                    </a:graphicData>
                  </a:graphic>
                </wp:inline>
              </w:drawing>
            </w:r>
          </w:p>
        </w:tc>
        <w:tc>
          <w:tcPr>
            <w:tcW w:w="4680" w:type="dxa"/>
          </w:tcPr>
          <w:p w14:paraId="25044870" w14:textId="05CD5C1E" w:rsidR="00967934" w:rsidRPr="00B9486C" w:rsidRDefault="00967934" w:rsidP="00967934">
            <w:pPr>
              <w:spacing w:after="120"/>
              <w:ind w:left="-14"/>
              <w:rPr>
                <w:rFonts w:ascii="Brandon Grotesque Black" w:hAnsi="Brandon Grotesque Black"/>
                <w:noProof/>
                <w:lang w:val="es-419"/>
              </w:rPr>
            </w:pPr>
            <w:r w:rsidRPr="00B9486C">
              <w:rPr>
                <w:lang w:val="es-419"/>
              </w:rPr>
              <w:t>El Mes de la Concientización sobre el Acecho SE ACABÓ, ¡pero siempre es un buen momento para concientizar sobre el acecho! El acecho afecta a todo tipo de personas y coexiste con muchas otras victimizaciones. ¡Utilice nuestros recursos para elevar el diálogo sobre el acecho durante todo el año!</w:t>
            </w:r>
            <w:r w:rsidRPr="00B9486C">
              <w:rPr>
                <w:rFonts w:cstheme="minorHAnsi"/>
                <w:lang w:val="es-419"/>
              </w:rPr>
              <w:t xml:space="preserve"> #KnowItNameItStopIt #NSAM2024</w:t>
            </w:r>
          </w:p>
        </w:tc>
      </w:tr>
    </w:tbl>
    <w:p w14:paraId="57FB0F61" w14:textId="45A94A20" w:rsidR="001C1F9B" w:rsidRPr="00B9486C" w:rsidRDefault="001C1F9B" w:rsidP="00354D87">
      <w:pPr>
        <w:spacing w:before="240"/>
        <w:rPr>
          <w:rStyle w:val="Hyperlink"/>
          <w:rFonts w:ascii="Brandon Grotesque Black" w:hAnsi="Brandon Grotesque Black"/>
          <w:color w:val="auto"/>
          <w:u w:val="none"/>
          <w:lang w:val="es-419"/>
        </w:rPr>
      </w:pPr>
    </w:p>
    <w:sectPr w:rsidR="001C1F9B" w:rsidRPr="00B9486C" w:rsidSect="00B810CD">
      <w:footerReference w:type="default" r:id="rId55"/>
      <w:headerReference w:type="first" r:id="rId56"/>
      <w:footerReference w:type="first" r:id="rId57"/>
      <w:type w:val="continuous"/>
      <w:pgSz w:w="12240" w:h="15840"/>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8CF181" w14:textId="77777777" w:rsidR="00475904" w:rsidRDefault="00475904" w:rsidP="009B7282">
      <w:r>
        <w:separator/>
      </w:r>
    </w:p>
  </w:endnote>
  <w:endnote w:type="continuationSeparator" w:id="0">
    <w:p w14:paraId="4914651D" w14:textId="77777777" w:rsidR="00475904" w:rsidRDefault="00475904" w:rsidP="009B728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Brandon Grotesque Light">
    <w:panose1 w:val="020B0303020203060202"/>
    <w:charset w:val="00"/>
    <w:family w:val="swiss"/>
    <w:notTrueType/>
    <w:pitch w:val="variable"/>
    <w:sig w:usb0="A00000AF" w:usb1="5000205B" w:usb2="00000000" w:usb3="00000000" w:csb0="0000009B" w:csb1="00000000"/>
  </w:font>
  <w:font w:name="Segoe UI">
    <w:panose1 w:val="020B0502040204020203"/>
    <w:charset w:val="00"/>
    <w:family w:val="swiss"/>
    <w:pitch w:val="variable"/>
    <w:sig w:usb0="E4002EFF" w:usb1="C000E47F" w:usb2="00000009" w:usb3="00000000" w:csb0="000001FF" w:csb1="00000000"/>
  </w:font>
  <w:font w:name="Brandon Grotesque Bold">
    <w:panose1 w:val="020B0803020203060202"/>
    <w:charset w:val="00"/>
    <w:family w:val="swiss"/>
    <w:notTrueType/>
    <w:pitch w:val="variable"/>
    <w:sig w:usb0="A00000AF" w:usb1="5000205B" w:usb2="00000000" w:usb3="00000000" w:csb0="0000009B" w:csb1="00000000"/>
  </w:font>
  <w:font w:name="Brandon Grotesque Black">
    <w:panose1 w:val="020B0A03020203060202"/>
    <w:charset w:val="00"/>
    <w:family w:val="swiss"/>
    <w:notTrueType/>
    <w:pitch w:val="variable"/>
    <w:sig w:usb0="A00000AF" w:usb1="5000205B" w:usb2="00000000" w:usb3="00000000" w:csb0="0000009B" w:csb1="00000000"/>
  </w:font>
  <w:font w:name="Bookman Old Style">
    <w:panose1 w:val="02050604050505020204"/>
    <w:charset w:val="00"/>
    <w:family w:val="roman"/>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51CB79" w14:textId="0294CCCB" w:rsidR="00B810CD" w:rsidRPr="001D6DA2" w:rsidRDefault="00B810CD" w:rsidP="00B810CD">
    <w:pPr>
      <w:pStyle w:val="Footer"/>
      <w:tabs>
        <w:tab w:val="clear" w:pos="4680"/>
        <w:tab w:val="clear" w:pos="9360"/>
        <w:tab w:val="center" w:pos="9990"/>
        <w:tab w:val="right" w:pos="10620"/>
      </w:tabs>
      <w:ind w:firstLine="90"/>
      <w:rPr>
        <w:lang w:val="es-419"/>
      </w:rPr>
    </w:pPr>
    <w:r w:rsidRPr="001D6DA2">
      <w:rPr>
        <w:lang w:val="es-419"/>
      </w:rPr>
      <w:t xml:space="preserve">NSAM </w:t>
    </w:r>
    <w:bookmarkStart w:id="1" w:name="_Hlk120789179"/>
    <w:r w:rsidR="001D6DA2" w:rsidRPr="001D6DA2">
      <w:rPr>
        <w:lang w:val="es-419"/>
      </w:rPr>
      <w:t>31 Días de Mensaje</w:t>
    </w:r>
    <w:bookmarkEnd w:id="1"/>
    <w:r w:rsidR="001D6DA2" w:rsidRPr="001D6DA2">
      <w:rPr>
        <w:lang w:val="es-419"/>
      </w:rPr>
      <w:t>s 2024</w:t>
    </w:r>
    <w:r w:rsidRPr="001D6DA2">
      <w:rPr>
        <w:lang w:val="es-419"/>
      </w:rPr>
      <w:tab/>
    </w:r>
    <w:r w:rsidR="00B67187">
      <w:rPr>
        <w:lang w:val="es-419"/>
      </w:rPr>
      <w:t>P</w:t>
    </w:r>
    <w:r w:rsidR="00B67187" w:rsidRPr="00B67187">
      <w:rPr>
        <w:lang w:val="es-419"/>
      </w:rPr>
      <w:t>ágina</w:t>
    </w:r>
    <w:r w:rsidR="00B67187">
      <w:rPr>
        <w:lang w:val="es-419"/>
      </w:rPr>
      <w:t xml:space="preserve"> </w:t>
    </w:r>
    <w:sdt>
      <w:sdtPr>
        <w:rPr>
          <w:lang w:val="es-419"/>
        </w:rPr>
        <w:id w:val="-1753732165"/>
        <w:docPartObj>
          <w:docPartGallery w:val="Page Numbers (Bottom of Page)"/>
          <w:docPartUnique/>
        </w:docPartObj>
      </w:sdtPr>
      <w:sdtEndPr>
        <w:rPr>
          <w:noProof/>
        </w:rPr>
      </w:sdtEndPr>
      <w:sdtContent>
        <w:r w:rsidRPr="001D6DA2">
          <w:rPr>
            <w:lang w:val="es-419"/>
          </w:rPr>
          <w:fldChar w:fldCharType="begin"/>
        </w:r>
        <w:r w:rsidRPr="001D6DA2">
          <w:rPr>
            <w:lang w:val="es-419"/>
          </w:rPr>
          <w:instrText xml:space="preserve"> PAGE   \* MERGEFORMAT </w:instrText>
        </w:r>
        <w:r w:rsidRPr="001D6DA2">
          <w:rPr>
            <w:lang w:val="es-419"/>
          </w:rPr>
          <w:fldChar w:fldCharType="separate"/>
        </w:r>
        <w:r w:rsidRPr="001D6DA2">
          <w:rPr>
            <w:noProof/>
            <w:lang w:val="es-419"/>
          </w:rPr>
          <w:t>2</w:t>
        </w:r>
        <w:r w:rsidRPr="001D6DA2">
          <w:rPr>
            <w:noProof/>
            <w:lang w:val="es-419"/>
          </w:rPr>
          <w:fldChar w:fldCharType="end"/>
        </w:r>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EF9D11" w14:textId="77777777" w:rsidR="00B810CD" w:rsidRDefault="00B810CD" w:rsidP="00B810CD">
    <w:pPr>
      <w:pStyle w:val="Footer"/>
    </w:pPr>
    <w:bookmarkStart w:id="2" w:name="_Hlk117670220"/>
    <w:bookmarkStart w:id="3" w:name="_Hlk117670221"/>
    <w:r>
      <w:rPr>
        <w:noProof/>
      </w:rPr>
      <mc:AlternateContent>
        <mc:Choice Requires="wpg">
          <w:drawing>
            <wp:anchor distT="0" distB="0" distL="114300" distR="114300" simplePos="0" relativeHeight="251692032" behindDoc="0" locked="0" layoutInCell="1" allowOverlap="1" wp14:anchorId="66D55DD2" wp14:editId="227D37E7">
              <wp:simplePos x="0" y="0"/>
              <wp:positionH relativeFrom="margin">
                <wp:posOffset>-8267</wp:posOffset>
              </wp:positionH>
              <wp:positionV relativeFrom="paragraph">
                <wp:posOffset>96688</wp:posOffset>
              </wp:positionV>
              <wp:extent cx="6659592" cy="418721"/>
              <wp:effectExtent l="0" t="0" r="8255" b="635"/>
              <wp:wrapNone/>
              <wp:docPr id="47" name="Group 47" descr="SPARC logo and OVW disclaimer">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6659592" cy="418721"/>
                        <a:chOff x="80006" y="98858"/>
                        <a:chExt cx="6659592" cy="417283"/>
                      </a:xfrm>
                    </wpg:grpSpPr>
                    <wps:wsp>
                      <wps:cNvPr id="48" name="Text Box 10" descr="This project was supported by Grant No. 2017-TA-AX-K074 awarded by the Office on Violence Against Women, U.S. Department of Justice. The opinions, findings, conclusions, and recommendations expressed in this publication/program/exhibition are those of the author(s) and do not necessarily reflect the views of the Department of Justice, Office on Violence Against Women. &#10;&#10;The Stalking Prevention, Awareness, and Resource Center (SPARC) address is 1000 Vermont Avenue NW, Suite 1010, Washington, DC 20005. SPARC's phone number is (202) 558-0040. SPARC's website is www.stalkingawareness.org. SPARC's Instagram, Twitter, and Facebook accounts are @FollowUsLegally. "/>
                      <wps:cNvSpPr txBox="1">
                        <a:spLocks noChangeArrowheads="1"/>
                      </wps:cNvSpPr>
                      <wps:spPr bwMode="auto">
                        <a:xfrm>
                          <a:off x="2070697" y="113681"/>
                          <a:ext cx="4668901" cy="402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9351B1" w14:textId="1456C783" w:rsidR="00B810CD" w:rsidRPr="00970411" w:rsidRDefault="00967934" w:rsidP="00B810CD">
                            <w:pPr>
                              <w:spacing w:after="0"/>
                              <w:rPr>
                                <w:i/>
                                <w:sz w:val="14"/>
                              </w:rPr>
                            </w:pPr>
                            <w:r w:rsidRPr="00967934">
                              <w:rPr>
                                <w:i/>
                                <w:sz w:val="14"/>
                              </w:rPr>
                              <w:t xml:space="preserve">Este </w:t>
                            </w:r>
                            <w:proofErr w:type="spellStart"/>
                            <w:r w:rsidRPr="00967934">
                              <w:rPr>
                                <w:i/>
                                <w:sz w:val="14"/>
                              </w:rPr>
                              <w:t>proyecto</w:t>
                            </w:r>
                            <w:proofErr w:type="spellEnd"/>
                            <w:r w:rsidRPr="00967934">
                              <w:rPr>
                                <w:i/>
                                <w:sz w:val="14"/>
                              </w:rPr>
                              <w:t xml:space="preserve"> ha </w:t>
                            </w:r>
                            <w:proofErr w:type="spellStart"/>
                            <w:r w:rsidRPr="00967934">
                              <w:rPr>
                                <w:i/>
                                <w:sz w:val="14"/>
                              </w:rPr>
                              <w:t>sido</w:t>
                            </w:r>
                            <w:proofErr w:type="spellEnd"/>
                            <w:r w:rsidRPr="00967934">
                              <w:rPr>
                                <w:i/>
                                <w:sz w:val="14"/>
                              </w:rPr>
                              <w:t xml:space="preserve"> </w:t>
                            </w:r>
                            <w:proofErr w:type="spellStart"/>
                            <w:r w:rsidRPr="00967934">
                              <w:rPr>
                                <w:i/>
                                <w:sz w:val="14"/>
                              </w:rPr>
                              <w:t>financiado</w:t>
                            </w:r>
                            <w:proofErr w:type="spellEnd"/>
                            <w:r w:rsidRPr="00967934">
                              <w:rPr>
                                <w:i/>
                                <w:sz w:val="14"/>
                              </w:rPr>
                              <w:t xml:space="preserve"> </w:t>
                            </w:r>
                            <w:proofErr w:type="spellStart"/>
                            <w:r w:rsidRPr="00967934">
                              <w:rPr>
                                <w:i/>
                                <w:sz w:val="14"/>
                              </w:rPr>
                              <w:t>por</w:t>
                            </w:r>
                            <w:proofErr w:type="spellEnd"/>
                            <w:r w:rsidRPr="00967934">
                              <w:rPr>
                                <w:i/>
                                <w:sz w:val="14"/>
                              </w:rPr>
                              <w:t xml:space="preserve"> </w:t>
                            </w:r>
                            <w:proofErr w:type="spellStart"/>
                            <w:r w:rsidRPr="00967934">
                              <w:rPr>
                                <w:i/>
                                <w:sz w:val="14"/>
                              </w:rPr>
                              <w:t>el</w:t>
                            </w:r>
                            <w:proofErr w:type="spellEnd"/>
                            <w:r w:rsidRPr="00967934">
                              <w:rPr>
                                <w:i/>
                                <w:sz w:val="14"/>
                              </w:rPr>
                              <w:t xml:space="preserve"> </w:t>
                            </w:r>
                            <w:proofErr w:type="spellStart"/>
                            <w:r w:rsidRPr="00967934">
                              <w:rPr>
                                <w:i/>
                                <w:sz w:val="14"/>
                              </w:rPr>
                              <w:t>subsidio</w:t>
                            </w:r>
                            <w:proofErr w:type="spellEnd"/>
                            <w:r w:rsidRPr="00967934">
                              <w:rPr>
                                <w:i/>
                                <w:sz w:val="14"/>
                              </w:rPr>
                              <w:t xml:space="preserve"> No. </w:t>
                            </w:r>
                            <w:r w:rsidRPr="008B5614">
                              <w:rPr>
                                <w:i/>
                                <w:sz w:val="14"/>
                              </w:rPr>
                              <w:t xml:space="preserve">15JOVW-22-GK-03986-MUMU </w:t>
                            </w:r>
                            <w:proofErr w:type="spellStart"/>
                            <w:r w:rsidRPr="00967934">
                              <w:rPr>
                                <w:i/>
                                <w:sz w:val="14"/>
                              </w:rPr>
                              <w:t>otorgado</w:t>
                            </w:r>
                            <w:proofErr w:type="spellEnd"/>
                            <w:r w:rsidRPr="00967934">
                              <w:rPr>
                                <w:i/>
                                <w:sz w:val="14"/>
                              </w:rPr>
                              <w:t xml:space="preserve"> </w:t>
                            </w:r>
                            <w:proofErr w:type="spellStart"/>
                            <w:r w:rsidRPr="00967934">
                              <w:rPr>
                                <w:i/>
                                <w:sz w:val="14"/>
                              </w:rPr>
                              <w:t>por</w:t>
                            </w:r>
                            <w:proofErr w:type="spellEnd"/>
                            <w:r w:rsidRPr="00967934">
                              <w:rPr>
                                <w:i/>
                                <w:sz w:val="14"/>
                              </w:rPr>
                              <w:t xml:space="preserve"> la </w:t>
                            </w:r>
                            <w:proofErr w:type="spellStart"/>
                            <w:r w:rsidRPr="00967934">
                              <w:rPr>
                                <w:i/>
                                <w:sz w:val="14"/>
                              </w:rPr>
                              <w:t>oficina</w:t>
                            </w:r>
                            <w:proofErr w:type="spellEnd"/>
                            <w:r w:rsidRPr="00967934">
                              <w:rPr>
                                <w:i/>
                                <w:sz w:val="14"/>
                              </w:rPr>
                              <w:t xml:space="preserve"> contra la </w:t>
                            </w:r>
                            <w:proofErr w:type="spellStart"/>
                            <w:r w:rsidRPr="00967934">
                              <w:rPr>
                                <w:i/>
                                <w:sz w:val="14"/>
                              </w:rPr>
                              <w:t>Violencia</w:t>
                            </w:r>
                            <w:proofErr w:type="spellEnd"/>
                            <w:r w:rsidRPr="00967934">
                              <w:rPr>
                                <w:i/>
                                <w:sz w:val="14"/>
                              </w:rPr>
                              <w:t xml:space="preserve"> a la </w:t>
                            </w:r>
                            <w:proofErr w:type="spellStart"/>
                            <w:r w:rsidRPr="00967934">
                              <w:rPr>
                                <w:i/>
                                <w:sz w:val="14"/>
                              </w:rPr>
                              <w:t>Mujer</w:t>
                            </w:r>
                            <w:proofErr w:type="spellEnd"/>
                            <w:r w:rsidRPr="00967934">
                              <w:rPr>
                                <w:i/>
                                <w:sz w:val="14"/>
                              </w:rPr>
                              <w:t xml:space="preserve">, del </w:t>
                            </w:r>
                            <w:proofErr w:type="spellStart"/>
                            <w:r w:rsidRPr="00967934">
                              <w:rPr>
                                <w:i/>
                                <w:sz w:val="14"/>
                              </w:rPr>
                              <w:t>Departamento</w:t>
                            </w:r>
                            <w:proofErr w:type="spellEnd"/>
                            <w:r w:rsidRPr="00967934">
                              <w:rPr>
                                <w:i/>
                                <w:sz w:val="14"/>
                              </w:rPr>
                              <w:t xml:space="preserve"> de Justicia de </w:t>
                            </w:r>
                            <w:proofErr w:type="spellStart"/>
                            <w:r w:rsidRPr="00967934">
                              <w:rPr>
                                <w:i/>
                                <w:sz w:val="14"/>
                              </w:rPr>
                              <w:t>los</w:t>
                            </w:r>
                            <w:proofErr w:type="spellEnd"/>
                            <w:r w:rsidRPr="00967934">
                              <w:rPr>
                                <w:i/>
                                <w:sz w:val="14"/>
                              </w:rPr>
                              <w:t xml:space="preserve"> </w:t>
                            </w:r>
                            <w:proofErr w:type="spellStart"/>
                            <w:r w:rsidRPr="00967934">
                              <w:rPr>
                                <w:i/>
                                <w:sz w:val="14"/>
                              </w:rPr>
                              <w:t>Estados</w:t>
                            </w:r>
                            <w:proofErr w:type="spellEnd"/>
                            <w:r w:rsidRPr="00967934">
                              <w:rPr>
                                <w:i/>
                                <w:sz w:val="14"/>
                              </w:rPr>
                              <w:t xml:space="preserve"> Unidos. Las </w:t>
                            </w:r>
                            <w:proofErr w:type="spellStart"/>
                            <w:r w:rsidRPr="00967934">
                              <w:rPr>
                                <w:i/>
                                <w:sz w:val="14"/>
                              </w:rPr>
                              <w:t>opiniones</w:t>
                            </w:r>
                            <w:proofErr w:type="spellEnd"/>
                            <w:r w:rsidRPr="00967934">
                              <w:rPr>
                                <w:i/>
                                <w:sz w:val="14"/>
                              </w:rPr>
                              <w:t xml:space="preserve">, </w:t>
                            </w:r>
                            <w:proofErr w:type="spellStart"/>
                            <w:r w:rsidRPr="00967934">
                              <w:rPr>
                                <w:i/>
                                <w:sz w:val="14"/>
                              </w:rPr>
                              <w:t>hallazgos</w:t>
                            </w:r>
                            <w:proofErr w:type="spellEnd"/>
                            <w:r w:rsidRPr="00967934">
                              <w:rPr>
                                <w:i/>
                                <w:sz w:val="14"/>
                              </w:rPr>
                              <w:t xml:space="preserve">, </w:t>
                            </w:r>
                            <w:proofErr w:type="spellStart"/>
                            <w:r w:rsidRPr="00967934">
                              <w:rPr>
                                <w:i/>
                                <w:sz w:val="14"/>
                              </w:rPr>
                              <w:t>conclusiones</w:t>
                            </w:r>
                            <w:proofErr w:type="spellEnd"/>
                            <w:r w:rsidRPr="00967934">
                              <w:rPr>
                                <w:i/>
                                <w:sz w:val="14"/>
                              </w:rPr>
                              <w:t xml:space="preserve"> y </w:t>
                            </w:r>
                            <w:proofErr w:type="spellStart"/>
                            <w:r w:rsidRPr="00967934">
                              <w:rPr>
                                <w:i/>
                                <w:sz w:val="14"/>
                              </w:rPr>
                              <w:t>recomendaciones</w:t>
                            </w:r>
                            <w:proofErr w:type="spellEnd"/>
                            <w:r w:rsidRPr="00967934">
                              <w:rPr>
                                <w:i/>
                                <w:sz w:val="14"/>
                              </w:rPr>
                              <w:t xml:space="preserve"> </w:t>
                            </w:r>
                            <w:proofErr w:type="spellStart"/>
                            <w:r w:rsidRPr="00967934">
                              <w:rPr>
                                <w:i/>
                                <w:sz w:val="14"/>
                              </w:rPr>
                              <w:t>expresadas</w:t>
                            </w:r>
                            <w:proofErr w:type="spellEnd"/>
                            <w:r w:rsidRPr="00967934">
                              <w:rPr>
                                <w:i/>
                                <w:sz w:val="14"/>
                              </w:rPr>
                              <w:t xml:space="preserve"> </w:t>
                            </w:r>
                            <w:proofErr w:type="spellStart"/>
                            <w:r w:rsidRPr="00967934">
                              <w:rPr>
                                <w:i/>
                                <w:sz w:val="14"/>
                              </w:rPr>
                              <w:t>en</w:t>
                            </w:r>
                            <w:proofErr w:type="spellEnd"/>
                            <w:r w:rsidRPr="00967934">
                              <w:rPr>
                                <w:i/>
                                <w:sz w:val="14"/>
                              </w:rPr>
                              <w:t xml:space="preserve"> </w:t>
                            </w:r>
                            <w:proofErr w:type="spellStart"/>
                            <w:r w:rsidRPr="00967934">
                              <w:rPr>
                                <w:i/>
                                <w:sz w:val="14"/>
                              </w:rPr>
                              <w:t>esta</w:t>
                            </w:r>
                            <w:proofErr w:type="spellEnd"/>
                            <w:r w:rsidRPr="00967934">
                              <w:rPr>
                                <w:i/>
                                <w:sz w:val="14"/>
                              </w:rPr>
                              <w:t xml:space="preserve"> </w:t>
                            </w:r>
                            <w:proofErr w:type="spellStart"/>
                            <w:r w:rsidRPr="00967934">
                              <w:rPr>
                                <w:i/>
                                <w:sz w:val="14"/>
                              </w:rPr>
                              <w:t>publicación</w:t>
                            </w:r>
                            <w:proofErr w:type="spellEnd"/>
                            <w:r w:rsidRPr="00967934">
                              <w:rPr>
                                <w:i/>
                                <w:sz w:val="14"/>
                              </w:rPr>
                              <w:t xml:space="preserve">, </w:t>
                            </w:r>
                            <w:proofErr w:type="spellStart"/>
                            <w:r w:rsidRPr="00967934">
                              <w:rPr>
                                <w:i/>
                                <w:sz w:val="14"/>
                              </w:rPr>
                              <w:t>programa</w:t>
                            </w:r>
                            <w:proofErr w:type="spellEnd"/>
                            <w:r w:rsidRPr="00967934">
                              <w:rPr>
                                <w:i/>
                                <w:sz w:val="14"/>
                              </w:rPr>
                              <w:t xml:space="preserve"> o </w:t>
                            </w:r>
                            <w:proofErr w:type="spellStart"/>
                            <w:r w:rsidRPr="00967934">
                              <w:rPr>
                                <w:i/>
                                <w:sz w:val="14"/>
                              </w:rPr>
                              <w:t>exhibición</w:t>
                            </w:r>
                            <w:proofErr w:type="spellEnd"/>
                            <w:r w:rsidRPr="00967934">
                              <w:rPr>
                                <w:i/>
                                <w:sz w:val="14"/>
                              </w:rPr>
                              <w:t xml:space="preserve"> </w:t>
                            </w:r>
                            <w:proofErr w:type="spellStart"/>
                            <w:r w:rsidRPr="00967934">
                              <w:rPr>
                                <w:i/>
                                <w:sz w:val="14"/>
                              </w:rPr>
                              <w:t>pertenecen</w:t>
                            </w:r>
                            <w:proofErr w:type="spellEnd"/>
                            <w:r w:rsidRPr="00967934">
                              <w:rPr>
                                <w:i/>
                                <w:sz w:val="14"/>
                              </w:rPr>
                              <w:t xml:space="preserve"> a sus </w:t>
                            </w:r>
                            <w:proofErr w:type="spellStart"/>
                            <w:r w:rsidRPr="00967934">
                              <w:rPr>
                                <w:i/>
                                <w:sz w:val="14"/>
                              </w:rPr>
                              <w:t>autores</w:t>
                            </w:r>
                            <w:proofErr w:type="spellEnd"/>
                            <w:r w:rsidRPr="00967934">
                              <w:rPr>
                                <w:i/>
                                <w:sz w:val="14"/>
                              </w:rPr>
                              <w:t xml:space="preserve">/as y no </w:t>
                            </w:r>
                            <w:proofErr w:type="spellStart"/>
                            <w:r w:rsidRPr="00967934">
                              <w:rPr>
                                <w:i/>
                                <w:sz w:val="14"/>
                              </w:rPr>
                              <w:t>reflejan</w:t>
                            </w:r>
                            <w:proofErr w:type="spellEnd"/>
                            <w:r w:rsidRPr="00967934">
                              <w:rPr>
                                <w:i/>
                                <w:sz w:val="14"/>
                              </w:rPr>
                              <w:t xml:space="preserve"> </w:t>
                            </w:r>
                            <w:proofErr w:type="spellStart"/>
                            <w:r w:rsidRPr="00967934">
                              <w:rPr>
                                <w:i/>
                                <w:sz w:val="14"/>
                              </w:rPr>
                              <w:t>necesariamente</w:t>
                            </w:r>
                            <w:proofErr w:type="spellEnd"/>
                            <w:r w:rsidRPr="00967934">
                              <w:rPr>
                                <w:i/>
                                <w:sz w:val="14"/>
                              </w:rPr>
                              <w:t xml:space="preserve"> </w:t>
                            </w:r>
                            <w:proofErr w:type="spellStart"/>
                            <w:r w:rsidRPr="00967934">
                              <w:rPr>
                                <w:i/>
                                <w:sz w:val="14"/>
                              </w:rPr>
                              <w:t>los</w:t>
                            </w:r>
                            <w:proofErr w:type="spellEnd"/>
                            <w:r w:rsidRPr="00967934">
                              <w:rPr>
                                <w:i/>
                                <w:sz w:val="14"/>
                              </w:rPr>
                              <w:t xml:space="preserve"> puntos de vista del </w:t>
                            </w:r>
                            <w:proofErr w:type="spellStart"/>
                            <w:r w:rsidRPr="00967934">
                              <w:rPr>
                                <w:i/>
                                <w:sz w:val="14"/>
                              </w:rPr>
                              <w:t>Departamento</w:t>
                            </w:r>
                            <w:proofErr w:type="spellEnd"/>
                            <w:r w:rsidRPr="00967934">
                              <w:rPr>
                                <w:i/>
                                <w:sz w:val="14"/>
                              </w:rPr>
                              <w:t xml:space="preserve"> de Justicia, </w:t>
                            </w:r>
                            <w:proofErr w:type="spellStart"/>
                            <w:r w:rsidRPr="00967934">
                              <w:rPr>
                                <w:i/>
                                <w:sz w:val="14"/>
                              </w:rPr>
                              <w:t>Oficina</w:t>
                            </w:r>
                            <w:proofErr w:type="spellEnd"/>
                            <w:r w:rsidRPr="00967934">
                              <w:rPr>
                                <w:i/>
                                <w:sz w:val="14"/>
                              </w:rPr>
                              <w:t xml:space="preserve"> contra la </w:t>
                            </w:r>
                            <w:proofErr w:type="spellStart"/>
                            <w:r w:rsidRPr="00967934">
                              <w:rPr>
                                <w:i/>
                                <w:sz w:val="14"/>
                              </w:rPr>
                              <w:t>Violencia</w:t>
                            </w:r>
                            <w:proofErr w:type="spellEnd"/>
                            <w:r w:rsidRPr="00967934">
                              <w:rPr>
                                <w:i/>
                                <w:sz w:val="14"/>
                              </w:rPr>
                              <w:t xml:space="preserve"> a la </w:t>
                            </w:r>
                            <w:proofErr w:type="spellStart"/>
                            <w:r w:rsidRPr="00967934">
                              <w:rPr>
                                <w:i/>
                                <w:sz w:val="14"/>
                              </w:rPr>
                              <w:t>Mujer</w:t>
                            </w:r>
                            <w:proofErr w:type="spellEnd"/>
                            <w:r w:rsidRPr="00967934">
                              <w:rPr>
                                <w:i/>
                                <w:sz w:val="14"/>
                              </w:rPr>
                              <w:t>.</w:t>
                            </w:r>
                          </w:p>
                        </w:txbxContent>
                      </wps:txbx>
                      <wps:bodyPr rot="0" vert="horz" wrap="square" lIns="0" tIns="0" rIns="0" bIns="0" anchor="ctr" anchorCtr="0" upright="1">
                        <a:noAutofit/>
                      </wps:bodyPr>
                    </wps:wsp>
                    <pic:pic xmlns:pic="http://schemas.openxmlformats.org/drawingml/2006/picture">
                      <pic:nvPicPr>
                        <pic:cNvPr id="49" name="image4.jpeg"/>
                        <pic:cNvPicPr>
                          <a:picLocks noChangeAspect="1"/>
                        </pic:cNvPicPr>
                      </pic:nvPicPr>
                      <pic:blipFill rotWithShape="1">
                        <a:blip r:embed="rId1">
                          <a:extLst>
                            <a:ext uri="{28A0092B-C50C-407E-A947-70E740481C1C}">
                              <a14:useLocalDpi xmlns:a14="http://schemas.microsoft.com/office/drawing/2010/main" val="0"/>
                            </a:ext>
                          </a:extLst>
                        </a:blip>
                        <a:srcRect t="23567" b="30266"/>
                        <a:stretch/>
                      </pic:blipFill>
                      <pic:spPr>
                        <a:xfrm>
                          <a:off x="80006" y="98858"/>
                          <a:ext cx="1990168" cy="40291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6D55DD2" id="Group 47" o:spid="_x0000_s1027" alt="SPARC logo and OVW disclaimer" style="position:absolute;margin-left:-.65pt;margin-top:7.6pt;width:524.4pt;height:32.95pt;z-index:251692032;mso-position-horizontal-relative:margin;mso-width-relative:margin;mso-height-relative:margin" coordorigin="800,988" coordsize="66595,417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">
              <v:shapetype id="_x0000_t202" coordsize="21600,21600" o:spt="202" path="m,l,21600r21600,l21600,xe">
                <v:stroke joinstyle="miter"/>
                <v:path gradientshapeok="t" o:connecttype="rect"/>
              </v:shapetype>
              <v:shape id="Text Box 10" o:spid="_x0000_s1028" type="#_x0000_t202" alt="This project was supported by Grant No. 2017-TA-AX-K074 awarded by the Office on Violence Against Women, U.S. Department of Justice. The opinions, findings, conclusions, and recommendations expressed in this publication/program/exhibition are those of the author(s) and do not necessarily reflect the views of the Department of Justice, Office on Violence Against Women. &#10;&#10;The Stalking Prevention, Awareness, and Resource Center (SPARC) address is 1000 Vermont Avenue NW, Suite 1010, Washington, DC 20005. SPARC's phone number is (202) 558-0040. SPARC's website is www.stalkingawareness.org. SPARC's Instagram, Twitter, and Facebook accounts are @FollowUsLegally. " style="position:absolute;left:20706;top:1136;width:46689;height:4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" filled="f" stroked="f">
                <v:textbox inset="0,0,0,0">
                  <w:txbxContent>
                    <w:p w14:paraId="3A9351B1" w14:textId="1456C783" w:rsidR="00B810CD" w:rsidRPr="00970411" w:rsidRDefault="00967934" w:rsidP="00B810CD">
                      <w:pPr>
                        <w:spacing w:after="0"/>
                        <w:rPr>
                          <w:i/>
                          <w:sz w:val="14"/>
                        </w:rPr>
                      </w:pPr>
                      <w:r w:rsidRPr="00967934">
                        <w:rPr>
                          <w:i/>
                          <w:sz w:val="14"/>
                        </w:rPr>
                        <w:t xml:space="preserve">Este </w:t>
                      </w:r>
                      <w:proofErr w:type="spellStart"/>
                      <w:r w:rsidRPr="00967934">
                        <w:rPr>
                          <w:i/>
                          <w:sz w:val="14"/>
                        </w:rPr>
                        <w:t>proyecto</w:t>
                      </w:r>
                      <w:proofErr w:type="spellEnd"/>
                      <w:r w:rsidRPr="00967934">
                        <w:rPr>
                          <w:i/>
                          <w:sz w:val="14"/>
                        </w:rPr>
                        <w:t xml:space="preserve"> ha </w:t>
                      </w:r>
                      <w:proofErr w:type="spellStart"/>
                      <w:r w:rsidRPr="00967934">
                        <w:rPr>
                          <w:i/>
                          <w:sz w:val="14"/>
                        </w:rPr>
                        <w:t>sido</w:t>
                      </w:r>
                      <w:proofErr w:type="spellEnd"/>
                      <w:r w:rsidRPr="00967934">
                        <w:rPr>
                          <w:i/>
                          <w:sz w:val="14"/>
                        </w:rPr>
                        <w:t xml:space="preserve"> </w:t>
                      </w:r>
                      <w:proofErr w:type="spellStart"/>
                      <w:r w:rsidRPr="00967934">
                        <w:rPr>
                          <w:i/>
                          <w:sz w:val="14"/>
                        </w:rPr>
                        <w:t>financiado</w:t>
                      </w:r>
                      <w:proofErr w:type="spellEnd"/>
                      <w:r w:rsidRPr="00967934">
                        <w:rPr>
                          <w:i/>
                          <w:sz w:val="14"/>
                        </w:rPr>
                        <w:t xml:space="preserve"> </w:t>
                      </w:r>
                      <w:proofErr w:type="spellStart"/>
                      <w:r w:rsidRPr="00967934">
                        <w:rPr>
                          <w:i/>
                          <w:sz w:val="14"/>
                        </w:rPr>
                        <w:t>por</w:t>
                      </w:r>
                      <w:proofErr w:type="spellEnd"/>
                      <w:r w:rsidRPr="00967934">
                        <w:rPr>
                          <w:i/>
                          <w:sz w:val="14"/>
                        </w:rPr>
                        <w:t xml:space="preserve"> </w:t>
                      </w:r>
                      <w:proofErr w:type="spellStart"/>
                      <w:r w:rsidRPr="00967934">
                        <w:rPr>
                          <w:i/>
                          <w:sz w:val="14"/>
                        </w:rPr>
                        <w:t>el</w:t>
                      </w:r>
                      <w:proofErr w:type="spellEnd"/>
                      <w:r w:rsidRPr="00967934">
                        <w:rPr>
                          <w:i/>
                          <w:sz w:val="14"/>
                        </w:rPr>
                        <w:t xml:space="preserve"> </w:t>
                      </w:r>
                      <w:proofErr w:type="spellStart"/>
                      <w:r w:rsidRPr="00967934">
                        <w:rPr>
                          <w:i/>
                          <w:sz w:val="14"/>
                        </w:rPr>
                        <w:t>subsidio</w:t>
                      </w:r>
                      <w:proofErr w:type="spellEnd"/>
                      <w:r w:rsidRPr="00967934">
                        <w:rPr>
                          <w:i/>
                          <w:sz w:val="14"/>
                        </w:rPr>
                        <w:t xml:space="preserve"> No. </w:t>
                      </w:r>
                      <w:r w:rsidRPr="008B5614">
                        <w:rPr>
                          <w:i/>
                          <w:sz w:val="14"/>
                        </w:rPr>
                        <w:t xml:space="preserve">15JOVW-22-GK-03986-MUMU </w:t>
                      </w:r>
                      <w:proofErr w:type="spellStart"/>
                      <w:r w:rsidRPr="00967934">
                        <w:rPr>
                          <w:i/>
                          <w:sz w:val="14"/>
                        </w:rPr>
                        <w:t>otorgado</w:t>
                      </w:r>
                      <w:proofErr w:type="spellEnd"/>
                      <w:r w:rsidRPr="00967934">
                        <w:rPr>
                          <w:i/>
                          <w:sz w:val="14"/>
                        </w:rPr>
                        <w:t xml:space="preserve"> </w:t>
                      </w:r>
                      <w:proofErr w:type="spellStart"/>
                      <w:r w:rsidRPr="00967934">
                        <w:rPr>
                          <w:i/>
                          <w:sz w:val="14"/>
                        </w:rPr>
                        <w:t>por</w:t>
                      </w:r>
                      <w:proofErr w:type="spellEnd"/>
                      <w:r w:rsidRPr="00967934">
                        <w:rPr>
                          <w:i/>
                          <w:sz w:val="14"/>
                        </w:rPr>
                        <w:t xml:space="preserve"> la </w:t>
                      </w:r>
                      <w:proofErr w:type="spellStart"/>
                      <w:r w:rsidRPr="00967934">
                        <w:rPr>
                          <w:i/>
                          <w:sz w:val="14"/>
                        </w:rPr>
                        <w:t>oficina</w:t>
                      </w:r>
                      <w:proofErr w:type="spellEnd"/>
                      <w:r w:rsidRPr="00967934">
                        <w:rPr>
                          <w:i/>
                          <w:sz w:val="14"/>
                        </w:rPr>
                        <w:t xml:space="preserve"> contra la </w:t>
                      </w:r>
                      <w:proofErr w:type="spellStart"/>
                      <w:r w:rsidRPr="00967934">
                        <w:rPr>
                          <w:i/>
                          <w:sz w:val="14"/>
                        </w:rPr>
                        <w:t>Violencia</w:t>
                      </w:r>
                      <w:proofErr w:type="spellEnd"/>
                      <w:r w:rsidRPr="00967934">
                        <w:rPr>
                          <w:i/>
                          <w:sz w:val="14"/>
                        </w:rPr>
                        <w:t xml:space="preserve"> a la </w:t>
                      </w:r>
                      <w:proofErr w:type="spellStart"/>
                      <w:r w:rsidRPr="00967934">
                        <w:rPr>
                          <w:i/>
                          <w:sz w:val="14"/>
                        </w:rPr>
                        <w:t>Mujer</w:t>
                      </w:r>
                      <w:proofErr w:type="spellEnd"/>
                      <w:r w:rsidRPr="00967934">
                        <w:rPr>
                          <w:i/>
                          <w:sz w:val="14"/>
                        </w:rPr>
                        <w:t xml:space="preserve">, del </w:t>
                      </w:r>
                      <w:proofErr w:type="spellStart"/>
                      <w:r w:rsidRPr="00967934">
                        <w:rPr>
                          <w:i/>
                          <w:sz w:val="14"/>
                        </w:rPr>
                        <w:t>Departamento</w:t>
                      </w:r>
                      <w:proofErr w:type="spellEnd"/>
                      <w:r w:rsidRPr="00967934">
                        <w:rPr>
                          <w:i/>
                          <w:sz w:val="14"/>
                        </w:rPr>
                        <w:t xml:space="preserve"> de Justicia de </w:t>
                      </w:r>
                      <w:proofErr w:type="spellStart"/>
                      <w:r w:rsidRPr="00967934">
                        <w:rPr>
                          <w:i/>
                          <w:sz w:val="14"/>
                        </w:rPr>
                        <w:t>los</w:t>
                      </w:r>
                      <w:proofErr w:type="spellEnd"/>
                      <w:r w:rsidRPr="00967934">
                        <w:rPr>
                          <w:i/>
                          <w:sz w:val="14"/>
                        </w:rPr>
                        <w:t xml:space="preserve"> </w:t>
                      </w:r>
                      <w:proofErr w:type="spellStart"/>
                      <w:r w:rsidRPr="00967934">
                        <w:rPr>
                          <w:i/>
                          <w:sz w:val="14"/>
                        </w:rPr>
                        <w:t>Estados</w:t>
                      </w:r>
                      <w:proofErr w:type="spellEnd"/>
                      <w:r w:rsidRPr="00967934">
                        <w:rPr>
                          <w:i/>
                          <w:sz w:val="14"/>
                        </w:rPr>
                        <w:t xml:space="preserve"> Unidos. Las </w:t>
                      </w:r>
                      <w:proofErr w:type="spellStart"/>
                      <w:r w:rsidRPr="00967934">
                        <w:rPr>
                          <w:i/>
                          <w:sz w:val="14"/>
                        </w:rPr>
                        <w:t>opiniones</w:t>
                      </w:r>
                      <w:proofErr w:type="spellEnd"/>
                      <w:r w:rsidRPr="00967934">
                        <w:rPr>
                          <w:i/>
                          <w:sz w:val="14"/>
                        </w:rPr>
                        <w:t xml:space="preserve">, </w:t>
                      </w:r>
                      <w:proofErr w:type="spellStart"/>
                      <w:r w:rsidRPr="00967934">
                        <w:rPr>
                          <w:i/>
                          <w:sz w:val="14"/>
                        </w:rPr>
                        <w:t>hallazgos</w:t>
                      </w:r>
                      <w:proofErr w:type="spellEnd"/>
                      <w:r w:rsidRPr="00967934">
                        <w:rPr>
                          <w:i/>
                          <w:sz w:val="14"/>
                        </w:rPr>
                        <w:t xml:space="preserve">, </w:t>
                      </w:r>
                      <w:proofErr w:type="spellStart"/>
                      <w:r w:rsidRPr="00967934">
                        <w:rPr>
                          <w:i/>
                          <w:sz w:val="14"/>
                        </w:rPr>
                        <w:t>conclusiones</w:t>
                      </w:r>
                      <w:proofErr w:type="spellEnd"/>
                      <w:r w:rsidRPr="00967934">
                        <w:rPr>
                          <w:i/>
                          <w:sz w:val="14"/>
                        </w:rPr>
                        <w:t xml:space="preserve"> y </w:t>
                      </w:r>
                      <w:proofErr w:type="spellStart"/>
                      <w:r w:rsidRPr="00967934">
                        <w:rPr>
                          <w:i/>
                          <w:sz w:val="14"/>
                        </w:rPr>
                        <w:t>recomendaciones</w:t>
                      </w:r>
                      <w:proofErr w:type="spellEnd"/>
                      <w:r w:rsidRPr="00967934">
                        <w:rPr>
                          <w:i/>
                          <w:sz w:val="14"/>
                        </w:rPr>
                        <w:t xml:space="preserve"> </w:t>
                      </w:r>
                      <w:proofErr w:type="spellStart"/>
                      <w:r w:rsidRPr="00967934">
                        <w:rPr>
                          <w:i/>
                          <w:sz w:val="14"/>
                        </w:rPr>
                        <w:t>expresadas</w:t>
                      </w:r>
                      <w:proofErr w:type="spellEnd"/>
                      <w:r w:rsidRPr="00967934">
                        <w:rPr>
                          <w:i/>
                          <w:sz w:val="14"/>
                        </w:rPr>
                        <w:t xml:space="preserve"> </w:t>
                      </w:r>
                      <w:proofErr w:type="spellStart"/>
                      <w:r w:rsidRPr="00967934">
                        <w:rPr>
                          <w:i/>
                          <w:sz w:val="14"/>
                        </w:rPr>
                        <w:t>en</w:t>
                      </w:r>
                      <w:proofErr w:type="spellEnd"/>
                      <w:r w:rsidRPr="00967934">
                        <w:rPr>
                          <w:i/>
                          <w:sz w:val="14"/>
                        </w:rPr>
                        <w:t xml:space="preserve"> </w:t>
                      </w:r>
                      <w:proofErr w:type="spellStart"/>
                      <w:r w:rsidRPr="00967934">
                        <w:rPr>
                          <w:i/>
                          <w:sz w:val="14"/>
                        </w:rPr>
                        <w:t>esta</w:t>
                      </w:r>
                      <w:proofErr w:type="spellEnd"/>
                      <w:r w:rsidRPr="00967934">
                        <w:rPr>
                          <w:i/>
                          <w:sz w:val="14"/>
                        </w:rPr>
                        <w:t xml:space="preserve"> </w:t>
                      </w:r>
                      <w:proofErr w:type="spellStart"/>
                      <w:r w:rsidRPr="00967934">
                        <w:rPr>
                          <w:i/>
                          <w:sz w:val="14"/>
                        </w:rPr>
                        <w:t>publicación</w:t>
                      </w:r>
                      <w:proofErr w:type="spellEnd"/>
                      <w:r w:rsidRPr="00967934">
                        <w:rPr>
                          <w:i/>
                          <w:sz w:val="14"/>
                        </w:rPr>
                        <w:t xml:space="preserve">, </w:t>
                      </w:r>
                      <w:proofErr w:type="spellStart"/>
                      <w:r w:rsidRPr="00967934">
                        <w:rPr>
                          <w:i/>
                          <w:sz w:val="14"/>
                        </w:rPr>
                        <w:t>programa</w:t>
                      </w:r>
                      <w:proofErr w:type="spellEnd"/>
                      <w:r w:rsidRPr="00967934">
                        <w:rPr>
                          <w:i/>
                          <w:sz w:val="14"/>
                        </w:rPr>
                        <w:t xml:space="preserve"> o </w:t>
                      </w:r>
                      <w:proofErr w:type="spellStart"/>
                      <w:r w:rsidRPr="00967934">
                        <w:rPr>
                          <w:i/>
                          <w:sz w:val="14"/>
                        </w:rPr>
                        <w:t>exhibición</w:t>
                      </w:r>
                      <w:proofErr w:type="spellEnd"/>
                      <w:r w:rsidRPr="00967934">
                        <w:rPr>
                          <w:i/>
                          <w:sz w:val="14"/>
                        </w:rPr>
                        <w:t xml:space="preserve"> </w:t>
                      </w:r>
                      <w:proofErr w:type="spellStart"/>
                      <w:r w:rsidRPr="00967934">
                        <w:rPr>
                          <w:i/>
                          <w:sz w:val="14"/>
                        </w:rPr>
                        <w:t>pertenecen</w:t>
                      </w:r>
                      <w:proofErr w:type="spellEnd"/>
                      <w:r w:rsidRPr="00967934">
                        <w:rPr>
                          <w:i/>
                          <w:sz w:val="14"/>
                        </w:rPr>
                        <w:t xml:space="preserve"> a sus </w:t>
                      </w:r>
                      <w:proofErr w:type="spellStart"/>
                      <w:r w:rsidRPr="00967934">
                        <w:rPr>
                          <w:i/>
                          <w:sz w:val="14"/>
                        </w:rPr>
                        <w:t>autores</w:t>
                      </w:r>
                      <w:proofErr w:type="spellEnd"/>
                      <w:r w:rsidRPr="00967934">
                        <w:rPr>
                          <w:i/>
                          <w:sz w:val="14"/>
                        </w:rPr>
                        <w:t xml:space="preserve">/as y no </w:t>
                      </w:r>
                      <w:proofErr w:type="spellStart"/>
                      <w:r w:rsidRPr="00967934">
                        <w:rPr>
                          <w:i/>
                          <w:sz w:val="14"/>
                        </w:rPr>
                        <w:t>reflejan</w:t>
                      </w:r>
                      <w:proofErr w:type="spellEnd"/>
                      <w:r w:rsidRPr="00967934">
                        <w:rPr>
                          <w:i/>
                          <w:sz w:val="14"/>
                        </w:rPr>
                        <w:t xml:space="preserve"> </w:t>
                      </w:r>
                      <w:proofErr w:type="spellStart"/>
                      <w:r w:rsidRPr="00967934">
                        <w:rPr>
                          <w:i/>
                          <w:sz w:val="14"/>
                        </w:rPr>
                        <w:t>necesariamente</w:t>
                      </w:r>
                      <w:proofErr w:type="spellEnd"/>
                      <w:r w:rsidRPr="00967934">
                        <w:rPr>
                          <w:i/>
                          <w:sz w:val="14"/>
                        </w:rPr>
                        <w:t xml:space="preserve"> </w:t>
                      </w:r>
                      <w:proofErr w:type="spellStart"/>
                      <w:r w:rsidRPr="00967934">
                        <w:rPr>
                          <w:i/>
                          <w:sz w:val="14"/>
                        </w:rPr>
                        <w:t>los</w:t>
                      </w:r>
                      <w:proofErr w:type="spellEnd"/>
                      <w:r w:rsidRPr="00967934">
                        <w:rPr>
                          <w:i/>
                          <w:sz w:val="14"/>
                        </w:rPr>
                        <w:t xml:space="preserve"> puntos de vista del </w:t>
                      </w:r>
                      <w:proofErr w:type="spellStart"/>
                      <w:r w:rsidRPr="00967934">
                        <w:rPr>
                          <w:i/>
                          <w:sz w:val="14"/>
                        </w:rPr>
                        <w:t>Departamento</w:t>
                      </w:r>
                      <w:proofErr w:type="spellEnd"/>
                      <w:r w:rsidRPr="00967934">
                        <w:rPr>
                          <w:i/>
                          <w:sz w:val="14"/>
                        </w:rPr>
                        <w:t xml:space="preserve"> de Justicia, </w:t>
                      </w:r>
                      <w:proofErr w:type="spellStart"/>
                      <w:r w:rsidRPr="00967934">
                        <w:rPr>
                          <w:i/>
                          <w:sz w:val="14"/>
                        </w:rPr>
                        <w:t>Oficina</w:t>
                      </w:r>
                      <w:proofErr w:type="spellEnd"/>
                      <w:r w:rsidRPr="00967934">
                        <w:rPr>
                          <w:i/>
                          <w:sz w:val="14"/>
                        </w:rPr>
                        <w:t xml:space="preserve"> contra la </w:t>
                      </w:r>
                      <w:proofErr w:type="spellStart"/>
                      <w:r w:rsidRPr="00967934">
                        <w:rPr>
                          <w:i/>
                          <w:sz w:val="14"/>
                        </w:rPr>
                        <w:t>Violencia</w:t>
                      </w:r>
                      <w:proofErr w:type="spellEnd"/>
                      <w:r w:rsidRPr="00967934">
                        <w:rPr>
                          <w:i/>
                          <w:sz w:val="14"/>
                        </w:rPr>
                        <w:t xml:space="preserve"> a la </w:t>
                      </w:r>
                      <w:proofErr w:type="spellStart"/>
                      <w:r w:rsidRPr="00967934">
                        <w:rPr>
                          <w:i/>
                          <w:sz w:val="14"/>
                        </w:rPr>
                        <w:t>Mujer</w:t>
                      </w:r>
                      <w:proofErr w:type="spellEnd"/>
                      <w:r w:rsidRPr="00967934">
                        <w:rPr>
                          <w:i/>
                          <w:sz w:val="14"/>
                        </w:rPr>
                        <w:t>.</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4.jpeg" o:spid="_x0000_s1029" type="#_x0000_t75" style="position:absolute;left:800;top:988;width:19901;height:4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">
                <v:imagedata r:id="rId2" o:title="" croptop="15445f" cropbottom="19835f"/>
              </v:shape>
              <w10:wrap anchorx="margin"/>
            </v:group>
          </w:pict>
        </mc:Fallback>
      </mc:AlternateContent>
    </w:r>
  </w:p>
  <w:p w14:paraId="49699767" w14:textId="77777777" w:rsidR="00B810CD" w:rsidRPr="00E86081" w:rsidRDefault="00B810CD" w:rsidP="00B810CD"/>
  <w:p w14:paraId="4F1196A7" w14:textId="15ECAAA2" w:rsidR="00B810CD" w:rsidRDefault="00B810CD">
    <w:pPr>
      <w:pStyle w:val="Footer"/>
    </w:pPr>
    <w:r w:rsidRPr="00E86081">
      <w:rPr>
        <w:noProof/>
      </w:rPr>
      <mc:AlternateContent>
        <mc:Choice Requires="wpg">
          <w:drawing>
            <wp:anchor distT="0" distB="0" distL="114300" distR="114300" simplePos="0" relativeHeight="251693056" behindDoc="0" locked="0" layoutInCell="1" allowOverlap="1" wp14:anchorId="38D66100" wp14:editId="13540CCD">
              <wp:simplePos x="0" y="0"/>
              <wp:positionH relativeFrom="column">
                <wp:posOffset>5134981</wp:posOffset>
              </wp:positionH>
              <wp:positionV relativeFrom="paragraph">
                <wp:posOffset>139065</wp:posOffset>
              </wp:positionV>
              <wp:extent cx="655320" cy="182880"/>
              <wp:effectExtent l="0" t="0" r="0" b="7620"/>
              <wp:wrapNone/>
              <wp:docPr id="41" name="Group 41" descr="Blue and white logos for Instagram, Twitter, and Facebook">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655320" cy="182880"/>
                        <a:chOff x="0" y="0"/>
                        <a:chExt cx="655633" cy="182880"/>
                      </a:xfrm>
                    </wpg:grpSpPr>
                    <pic:pic xmlns:pic="http://schemas.openxmlformats.org/drawingml/2006/picture">
                      <pic:nvPicPr>
                        <pic:cNvPr id="10" name="image1.png"/>
                        <pic:cNvPicPr/>
                      </pic:nvPicPr>
                      <pic:blipFill>
                        <a:blip r:embed="rId3" cstate="print"/>
                        <a:stretch>
                          <a:fillRect/>
                        </a:stretch>
                      </pic:blipFill>
                      <pic:spPr>
                        <a:xfrm>
                          <a:off x="0" y="0"/>
                          <a:ext cx="184785" cy="182880"/>
                        </a:xfrm>
                        <a:prstGeom prst="rect">
                          <a:avLst/>
                        </a:prstGeom>
                      </pic:spPr>
                    </pic:pic>
                    <pic:pic xmlns:pic="http://schemas.openxmlformats.org/drawingml/2006/picture">
                      <pic:nvPicPr>
                        <pic:cNvPr id="11" name="image2.png"/>
                        <pic:cNvPicPr/>
                      </pic:nvPicPr>
                      <pic:blipFill>
                        <a:blip r:embed="rId4" cstate="print"/>
                        <a:stretch>
                          <a:fillRect/>
                        </a:stretch>
                      </pic:blipFill>
                      <pic:spPr>
                        <a:xfrm>
                          <a:off x="470848" y="0"/>
                          <a:ext cx="184785" cy="182880"/>
                        </a:xfrm>
                        <a:prstGeom prst="rect">
                          <a:avLst/>
                        </a:prstGeom>
                      </pic:spPr>
                    </pic:pic>
                    <pic:pic xmlns:pic="http://schemas.openxmlformats.org/drawingml/2006/picture">
                      <pic:nvPicPr>
                        <pic:cNvPr id="12" name="image3.png"/>
                        <pic:cNvPicPr/>
                      </pic:nvPicPr>
                      <pic:blipFill>
                        <a:blip r:embed="rId5" cstate="print"/>
                        <a:stretch>
                          <a:fillRect/>
                        </a:stretch>
                      </pic:blipFill>
                      <pic:spPr>
                        <a:xfrm>
                          <a:off x="245660" y="0"/>
                          <a:ext cx="181610" cy="182880"/>
                        </a:xfrm>
                        <a:prstGeom prst="rect">
                          <a:avLst/>
                        </a:prstGeom>
                      </pic:spPr>
                    </pic:pic>
                  </wpg:wgp>
                </a:graphicData>
              </a:graphic>
            </wp:anchor>
          </w:drawing>
        </mc:Choice>
        <mc:Fallback>
          <w:pict>
            <v:group w14:anchorId="63C4A7DE" id="Group 41" o:spid="_x0000_s1026" alt="Blue and white logos for Instagram, Twitter, and Facebook" style="position:absolute;margin-left:404.35pt;margin-top:10.95pt;width:51.6pt;height:14.4pt;z-index:251693056" coordsize="6556,18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">
              <v:shape id="image1.png" o:spid="_x0000_s1027" type="#_x0000_t75" style="position:absolute;width:1847;height:1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">
                <v:imagedata r:id="rId6" o:title=""/>
              </v:shape>
              <v:shape id="image2.png" o:spid="_x0000_s1028" type="#_x0000_t75" style="position:absolute;left:4708;width:1848;height:1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">
                <v:imagedata r:id="rId7" o:title=""/>
              </v:shape>
              <v:shape id="image3.png" o:spid="_x0000_s1029" type="#_x0000_t75" style="position:absolute;left:2456;width:1816;height:1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">
                <v:imagedata r:id="rId8" o:title=""/>
              </v:shape>
            </v:group>
          </w:pict>
        </mc:Fallback>
      </mc:AlternateContent>
    </w:r>
    <w:r w:rsidRPr="00E86081">
      <w:rPr>
        <w:noProof/>
      </w:rPr>
      <mc:AlternateContent>
        <mc:Choice Requires="wps">
          <w:drawing>
            <wp:anchor distT="0" distB="0" distL="114300" distR="114300" simplePos="0" relativeHeight="251694080" behindDoc="1" locked="0" layoutInCell="1" allowOverlap="1" wp14:anchorId="1A7BD91C" wp14:editId="1C44C956">
              <wp:simplePos x="0" y="0"/>
              <wp:positionH relativeFrom="margin">
                <wp:posOffset>-238125</wp:posOffset>
              </wp:positionH>
              <wp:positionV relativeFrom="paragraph">
                <wp:posOffset>66675</wp:posOffset>
              </wp:positionV>
              <wp:extent cx="7315200" cy="318135"/>
              <wp:effectExtent l="0" t="0" r="19050" b="24765"/>
              <wp:wrapNone/>
              <wp:docPr id="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15200" cy="318135"/>
                      </a:xfrm>
                      <a:prstGeom prst="rect">
                        <a:avLst/>
                      </a:prstGeom>
                      <a:solidFill>
                        <a:srgbClr val="002D5D"/>
                      </a:solidFill>
                      <a:ln w="9525">
                        <a:solidFill>
                          <a:srgbClr val="002D5D"/>
                        </a:solidFill>
                        <a:miter lim="800000"/>
                        <a:headEnd/>
                        <a:tailEnd/>
                      </a:ln>
                    </wps:spPr>
                    <wps:txbx>
                      <w:txbxContent>
                        <w:p w14:paraId="40B1C56C" w14:textId="77777777" w:rsidR="00B810CD" w:rsidRPr="00E86081" w:rsidRDefault="00B810CD" w:rsidP="00B810CD">
                          <w:pPr>
                            <w:spacing w:after="0"/>
                            <w:ind w:right="1680"/>
                            <w:jc w:val="center"/>
                          </w:pPr>
                          <w:r w:rsidRPr="00E86081">
                            <w:rPr>
                              <w:lang w:val="en"/>
                            </w:rPr>
                            <w:t xml:space="preserve">info@stalkingawareness.org  |  StalkingAwareness.org  |  </w:t>
                          </w:r>
                          <w:r w:rsidRPr="00E86081">
                            <w:t>@FollowUsLegally</w:t>
                          </w:r>
                        </w:p>
                      </w:txbxContent>
                    </wps:txbx>
                    <wps:bodyPr rot="0" vert="horz" wrap="square" lIns="91440" tIns="0" rIns="91440" bIns="0" anchor="ctr" anchorCtr="0">
                      <a:noAutofit/>
                    </wps:bodyPr>
                  </wps:wsp>
                </a:graphicData>
              </a:graphic>
              <wp14:sizeRelV relativeFrom="margin">
                <wp14:pctHeight>0</wp14:pctHeight>
              </wp14:sizeRelV>
            </wp:anchor>
          </w:drawing>
        </mc:Choice>
        <mc:Fallback>
          <w:pict>
            <v:shape w14:anchorId="1A7BD91C" id="Text Box 2" o:spid="_x0000_s1030" type="#_x0000_t202" style="position:absolute;margin-left:-18.75pt;margin-top:5.25pt;width:8in;height:25.05pt;z-index:-25162240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" fillcolor="#002d5d" strokecolor="#002d5d">
              <v:textbox inset=",0,,0">
                <w:txbxContent>
                  <w:p w14:paraId="40B1C56C" w14:textId="77777777" w:rsidR="00B810CD" w:rsidRPr="00E86081" w:rsidRDefault="00B810CD" w:rsidP="00B810CD">
                    <w:pPr>
                      <w:spacing w:after="0"/>
                      <w:ind w:right="1680"/>
                      <w:jc w:val="center"/>
                    </w:pPr>
                    <w:r w:rsidRPr="00E86081">
                      <w:rPr>
                        <w:lang w:val="en"/>
                      </w:rPr>
                      <w:t xml:space="preserve">info@stalkingawareness.org  |  StalkingAwareness.org  |  </w:t>
                    </w:r>
                    <w:r w:rsidRPr="00E86081">
                      <w:t>@FollowUsLegally</w:t>
                    </w:r>
                  </w:p>
                </w:txbxContent>
              </v:textbox>
              <w10:wrap anchorx="margin"/>
            </v:shape>
          </w:pict>
        </mc:Fallback>
      </mc:AlternateContent>
    </w:r>
    <w:bookmarkEnd w:id="2"/>
    <w:bookmarkEnd w:id="3"/>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5F416F5" w14:textId="77777777" w:rsidR="00475904" w:rsidRDefault="00475904" w:rsidP="009B7282">
      <w:r>
        <w:separator/>
      </w:r>
    </w:p>
  </w:footnote>
  <w:footnote w:type="continuationSeparator" w:id="0">
    <w:p w14:paraId="4F8C2782" w14:textId="77777777" w:rsidR="00475904" w:rsidRDefault="00475904" w:rsidP="009B7282">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E833ED" w14:textId="16B2E7D9" w:rsidR="00B810CD" w:rsidRDefault="00C204A3" w:rsidP="002A6D82">
    <w:pPr>
      <w:pStyle w:val="Header"/>
      <w:tabs>
        <w:tab w:val="clear" w:pos="4680"/>
        <w:tab w:val="clear" w:pos="9360"/>
        <w:tab w:val="center" w:pos="0"/>
        <w:tab w:val="right" w:pos="10710"/>
      </w:tabs>
    </w:pPr>
    <w:r>
      <w:rPr>
        <w:noProof/>
      </w:rPr>
      <w:drawing>
        <wp:anchor distT="0" distB="0" distL="114300" distR="114300" simplePos="0" relativeHeight="251696128" behindDoc="0" locked="0" layoutInCell="1" allowOverlap="1" wp14:anchorId="2CF7E18E" wp14:editId="069C86CF">
          <wp:simplePos x="0" y="0"/>
          <wp:positionH relativeFrom="column">
            <wp:posOffset>161925</wp:posOffset>
          </wp:positionH>
          <wp:positionV relativeFrom="paragraph">
            <wp:posOffset>-104775</wp:posOffset>
          </wp:positionV>
          <wp:extent cx="2889504" cy="1115568"/>
          <wp:effectExtent l="0" t="0" r="6350" b="889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20TH ANNUAL (2).png"/>
                  <pic:cNvPicPr/>
                </pic:nvPicPr>
                <pic:blipFill rotWithShape="1">
                  <a:blip r:embed="rId1">
                    <a:extLst>
                      <a:ext uri="{28A0092B-C50C-407E-A947-70E740481C1C}">
                        <a14:useLocalDpi xmlns:a14="http://schemas.microsoft.com/office/drawing/2010/main" val="0"/>
                      </a:ext>
                    </a:extLst>
                  </a:blip>
                  <a:srcRect l="2946" t="60311" r="1915" b="3094"/>
                  <a:stretch/>
                </pic:blipFill>
                <pic:spPr bwMode="auto">
                  <a:xfrm>
                    <a:off x="0" y="0"/>
                    <a:ext cx="2889504" cy="111556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688960" behindDoc="1" locked="0" layoutInCell="1" allowOverlap="1" wp14:anchorId="6674B4C3" wp14:editId="61C5FE58">
              <wp:simplePos x="0" y="0"/>
              <wp:positionH relativeFrom="page">
                <wp:posOffset>3648074</wp:posOffset>
              </wp:positionH>
              <wp:positionV relativeFrom="topMargin">
                <wp:posOffset>419100</wp:posOffset>
              </wp:positionV>
              <wp:extent cx="3556635" cy="1033145"/>
              <wp:effectExtent l="0" t="0" r="5715" b="14605"/>
              <wp:wrapNone/>
              <wp:docPr id="92"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6635" cy="10331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953D5D" w14:textId="77777777" w:rsidR="00C204A3" w:rsidRDefault="00F2506B" w:rsidP="00C204A3">
                          <w:pPr>
                            <w:pStyle w:val="Title"/>
                          </w:pPr>
                          <w:r w:rsidRPr="00F2506B">
                            <w:t>31 DÍAS DE MENSAJE</w:t>
                          </w:r>
                          <w:r w:rsidR="00C204A3">
                            <w:t>S</w:t>
                          </w:r>
                        </w:p>
                        <w:p w14:paraId="53FF778F" w14:textId="271B34BF" w:rsidR="00C204A3" w:rsidRPr="00C204A3" w:rsidRDefault="00C204A3" w:rsidP="00C204A3">
                          <w:pPr>
                            <w:pStyle w:val="Title"/>
                          </w:pPr>
                          <w:r>
                            <w:t>2024</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w14:anchorId="6674B4C3" id="_x0000_t202" coordsize="21600,21600" o:spt="202" path="m,l,21600r21600,l21600,xe">
              <v:stroke joinstyle="miter"/>
              <v:path gradientshapeok="t" o:connecttype="rect"/>
            </v:shapetype>
            <v:shape id="Text Box 23" o:spid="_x0000_s1026" type="#_x0000_t202" style="position:absolute;margin-left:287.25pt;margin-top:33pt;width:280.05pt;height:81.35pt;z-index:-251627520;visibility:visible;mso-wrap-style:square;mso-width-percent:0;mso-height-percent:0;mso-wrap-distance-left:9pt;mso-wrap-distance-top:0;mso-wrap-distance-right:9pt;mso-wrap-distance-bottom:0;mso-position-horizontal:absolute;mso-position-horizontal-relative:page;mso-position-vertical:absolute;mso-position-vertical-relative:top-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" filled="f" stroked="f">
              <v:textbox inset="0,0,0,0">
                <w:txbxContent>
                  <w:p w14:paraId="31953D5D" w14:textId="77777777" w:rsidR="00C204A3" w:rsidRDefault="00F2506B" w:rsidP="00C204A3">
                    <w:pPr>
                      <w:pStyle w:val="Title"/>
                    </w:pPr>
                    <w:r w:rsidRPr="00F2506B">
                      <w:t>31 DÍAS DE MENSAJE</w:t>
                    </w:r>
                    <w:r w:rsidR="00C204A3">
                      <w:t>S</w:t>
                    </w:r>
                  </w:p>
                  <w:p w14:paraId="53FF778F" w14:textId="271B34BF" w:rsidR="00C204A3" w:rsidRPr="00C204A3" w:rsidRDefault="00C204A3" w:rsidP="00C204A3">
                    <w:pPr>
                      <w:pStyle w:val="Title"/>
                    </w:pPr>
                    <w:r>
                      <w:t>2024</w:t>
                    </w:r>
                  </w:p>
                </w:txbxContent>
              </v:textbox>
              <w10:wrap anchorx="page" anchory="margin"/>
            </v:shape>
          </w:pict>
        </mc:Fallback>
      </mc:AlternateContent>
    </w:r>
    <w:r w:rsidR="00B810CD" w:rsidRPr="00200ED7">
      <w:rPr>
        <w:noProof/>
      </w:rPr>
      <mc:AlternateContent>
        <mc:Choice Requires="wps">
          <w:drawing>
            <wp:anchor distT="0" distB="0" distL="114300" distR="114300" simplePos="0" relativeHeight="251687936" behindDoc="1" locked="0" layoutInCell="1" allowOverlap="1" wp14:anchorId="0484665E" wp14:editId="0CEA8C6F">
              <wp:simplePos x="0" y="0"/>
              <wp:positionH relativeFrom="margin">
                <wp:align>center</wp:align>
              </wp:positionH>
              <wp:positionV relativeFrom="page">
                <wp:posOffset>228600</wp:posOffset>
              </wp:positionV>
              <wp:extent cx="7196328" cy="1371600"/>
              <wp:effectExtent l="0" t="0" r="24130" b="19050"/>
              <wp:wrapNone/>
              <wp:docPr id="93" name="Rectangle 9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196328" cy="1371600"/>
                      </a:xfrm>
                      <a:prstGeom prst="rect">
                        <a:avLst/>
                      </a:prstGeom>
                      <a:solidFill>
                        <a:srgbClr val="002D5D"/>
                      </a:solidFill>
                      <a:ln>
                        <a:solidFill>
                          <a:srgbClr val="002D5D"/>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1E8E7089" id="Rectangle 93" o:spid="_x0000_s1026" style="position:absolute;margin-left:0;margin-top:18pt;width:566.65pt;height:108pt;z-index:-251628544;visibility:visible;mso-wrap-style:square;mso-width-percent:0;mso-wrap-distance-left:9pt;mso-wrap-distance-top:0;mso-wrap-distance-right:9pt;mso-wrap-distance-bottom:0;mso-position-horizontal:center;mso-position-horizontal-relative:margin;mso-position-vertical:absolute;mso-position-vertical-relative:page;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" fillcolor="#002d5d" strokecolor="#002d5d" strokeweight="1pt">
              <w10:wrap anchorx="margin"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26721FDC"/>
    <w:multiLevelType w:val="hybridMultilevel"/>
    <w:tmpl w:val="E9D058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8C370BE"/>
    <w:multiLevelType w:val="hybridMultilevel"/>
    <w:tmpl w:val="01BA9A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306D1541"/>
    <w:multiLevelType w:val="hybridMultilevel"/>
    <w:tmpl w:val="261EA8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3166B05"/>
    <w:multiLevelType w:val="hybridMultilevel"/>
    <w:tmpl w:val="940AB0C2"/>
    <w:lvl w:ilvl="0" w:tplc="79869D20">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6D495087"/>
    <w:multiLevelType w:val="hybridMultilevel"/>
    <w:tmpl w:val="32E62A88"/>
    <w:lvl w:ilvl="0" w:tplc="7F20895E">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1168448589">
    <w:abstractNumId w:val="2"/>
  </w:num>
  <w:num w:numId="2" w16cid:durableId="1099521861">
    <w:abstractNumId w:val="1"/>
  </w:num>
  <w:num w:numId="3" w16cid:durableId="1544290335">
    <w:abstractNumId w:val="0"/>
  </w:num>
  <w:num w:numId="4" w16cid:durableId="538057114">
    <w:abstractNumId w:val="3"/>
  </w:num>
  <w:num w:numId="5" w16cid:durableId="178740964">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F0900"/>
    <w:rsid w:val="00024368"/>
    <w:rsid w:val="000260F6"/>
    <w:rsid w:val="00051811"/>
    <w:rsid w:val="00054EB9"/>
    <w:rsid w:val="0006728F"/>
    <w:rsid w:val="00074954"/>
    <w:rsid w:val="00080955"/>
    <w:rsid w:val="00082449"/>
    <w:rsid w:val="000D7638"/>
    <w:rsid w:val="000F02CD"/>
    <w:rsid w:val="00111DBB"/>
    <w:rsid w:val="00117E81"/>
    <w:rsid w:val="00127C85"/>
    <w:rsid w:val="00131C2E"/>
    <w:rsid w:val="00134A3E"/>
    <w:rsid w:val="00150F29"/>
    <w:rsid w:val="00165EBC"/>
    <w:rsid w:val="00167A24"/>
    <w:rsid w:val="001C1F9B"/>
    <w:rsid w:val="001D5019"/>
    <w:rsid w:val="001D6DA2"/>
    <w:rsid w:val="001E2F67"/>
    <w:rsid w:val="00200ED7"/>
    <w:rsid w:val="00212603"/>
    <w:rsid w:val="00235109"/>
    <w:rsid w:val="00235A68"/>
    <w:rsid w:val="00262EC0"/>
    <w:rsid w:val="002A254D"/>
    <w:rsid w:val="002A3387"/>
    <w:rsid w:val="002A6D82"/>
    <w:rsid w:val="002C4B95"/>
    <w:rsid w:val="002D2FEC"/>
    <w:rsid w:val="002D3DBF"/>
    <w:rsid w:val="00307371"/>
    <w:rsid w:val="00351ADC"/>
    <w:rsid w:val="00354D87"/>
    <w:rsid w:val="00355218"/>
    <w:rsid w:val="003615CE"/>
    <w:rsid w:val="003639C2"/>
    <w:rsid w:val="00387C72"/>
    <w:rsid w:val="003A6769"/>
    <w:rsid w:val="003B74CF"/>
    <w:rsid w:val="003C3D8B"/>
    <w:rsid w:val="003E7B35"/>
    <w:rsid w:val="003F5BA9"/>
    <w:rsid w:val="00413CF2"/>
    <w:rsid w:val="00415454"/>
    <w:rsid w:val="00416E0C"/>
    <w:rsid w:val="00442DD8"/>
    <w:rsid w:val="00443F76"/>
    <w:rsid w:val="004702F6"/>
    <w:rsid w:val="00475904"/>
    <w:rsid w:val="004A1AB1"/>
    <w:rsid w:val="004F0900"/>
    <w:rsid w:val="00512656"/>
    <w:rsid w:val="005205E5"/>
    <w:rsid w:val="00552FF3"/>
    <w:rsid w:val="0055672E"/>
    <w:rsid w:val="00573BA9"/>
    <w:rsid w:val="005A55ED"/>
    <w:rsid w:val="005C0986"/>
    <w:rsid w:val="005C108E"/>
    <w:rsid w:val="005C13DA"/>
    <w:rsid w:val="006007A4"/>
    <w:rsid w:val="00611A15"/>
    <w:rsid w:val="006127E5"/>
    <w:rsid w:val="00617EFA"/>
    <w:rsid w:val="006305D8"/>
    <w:rsid w:val="006352E8"/>
    <w:rsid w:val="0065252C"/>
    <w:rsid w:val="006550A6"/>
    <w:rsid w:val="00665948"/>
    <w:rsid w:val="006813A0"/>
    <w:rsid w:val="006874E4"/>
    <w:rsid w:val="006A63DD"/>
    <w:rsid w:val="006D1994"/>
    <w:rsid w:val="00710F8E"/>
    <w:rsid w:val="00716247"/>
    <w:rsid w:val="007341F5"/>
    <w:rsid w:val="007557F1"/>
    <w:rsid w:val="00763998"/>
    <w:rsid w:val="007A5623"/>
    <w:rsid w:val="007F3923"/>
    <w:rsid w:val="00803DF0"/>
    <w:rsid w:val="008201AE"/>
    <w:rsid w:val="008403DC"/>
    <w:rsid w:val="008515C6"/>
    <w:rsid w:val="008647B8"/>
    <w:rsid w:val="008734C8"/>
    <w:rsid w:val="00886E35"/>
    <w:rsid w:val="00892E1A"/>
    <w:rsid w:val="00896577"/>
    <w:rsid w:val="008B5614"/>
    <w:rsid w:val="008C60E5"/>
    <w:rsid w:val="008F0A0D"/>
    <w:rsid w:val="008F781D"/>
    <w:rsid w:val="00900ADC"/>
    <w:rsid w:val="009215EA"/>
    <w:rsid w:val="00953A9B"/>
    <w:rsid w:val="00964255"/>
    <w:rsid w:val="0096672C"/>
    <w:rsid w:val="00967934"/>
    <w:rsid w:val="00970411"/>
    <w:rsid w:val="00997C1B"/>
    <w:rsid w:val="009B7282"/>
    <w:rsid w:val="009B7A74"/>
    <w:rsid w:val="009C568F"/>
    <w:rsid w:val="009D67E5"/>
    <w:rsid w:val="00A14DFC"/>
    <w:rsid w:val="00A65164"/>
    <w:rsid w:val="00A76FFB"/>
    <w:rsid w:val="00A92E54"/>
    <w:rsid w:val="00AB5B58"/>
    <w:rsid w:val="00AC326E"/>
    <w:rsid w:val="00B00DB1"/>
    <w:rsid w:val="00B109A6"/>
    <w:rsid w:val="00B12FFF"/>
    <w:rsid w:val="00B14795"/>
    <w:rsid w:val="00B20FF1"/>
    <w:rsid w:val="00B26B2A"/>
    <w:rsid w:val="00B3105F"/>
    <w:rsid w:val="00B34862"/>
    <w:rsid w:val="00B47D07"/>
    <w:rsid w:val="00B67187"/>
    <w:rsid w:val="00B810CD"/>
    <w:rsid w:val="00B9486C"/>
    <w:rsid w:val="00BC1ADF"/>
    <w:rsid w:val="00C16679"/>
    <w:rsid w:val="00C204A3"/>
    <w:rsid w:val="00C43B7F"/>
    <w:rsid w:val="00C624B6"/>
    <w:rsid w:val="00C83E73"/>
    <w:rsid w:val="00C87345"/>
    <w:rsid w:val="00C93A12"/>
    <w:rsid w:val="00CF7B2E"/>
    <w:rsid w:val="00D07BBD"/>
    <w:rsid w:val="00D343BD"/>
    <w:rsid w:val="00D36D16"/>
    <w:rsid w:val="00D52458"/>
    <w:rsid w:val="00D7062A"/>
    <w:rsid w:val="00D7639B"/>
    <w:rsid w:val="00D7775E"/>
    <w:rsid w:val="00DC12B0"/>
    <w:rsid w:val="00DC254E"/>
    <w:rsid w:val="00DE156E"/>
    <w:rsid w:val="00DE2DEF"/>
    <w:rsid w:val="00DF1123"/>
    <w:rsid w:val="00DF6693"/>
    <w:rsid w:val="00E00B6E"/>
    <w:rsid w:val="00E128BF"/>
    <w:rsid w:val="00E15D4E"/>
    <w:rsid w:val="00E2251D"/>
    <w:rsid w:val="00E2272D"/>
    <w:rsid w:val="00E33EA1"/>
    <w:rsid w:val="00E37E9C"/>
    <w:rsid w:val="00E511E0"/>
    <w:rsid w:val="00E87051"/>
    <w:rsid w:val="00E9795A"/>
    <w:rsid w:val="00EC30DD"/>
    <w:rsid w:val="00ED47D5"/>
    <w:rsid w:val="00F11A77"/>
    <w:rsid w:val="00F2506B"/>
    <w:rsid w:val="00F50A3E"/>
    <w:rsid w:val="00F73C1B"/>
    <w:rsid w:val="00F76785"/>
    <w:rsid w:val="00F8511A"/>
    <w:rsid w:val="00FB14B6"/>
    <w:rsid w:val="00FC0C6E"/>
    <w:rsid w:val="00FC5C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48B754F"/>
  <w15:chartTrackingRefBased/>
  <w15:docId w15:val="{21E000EB-16FE-4E83-B8D4-348D6C185D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B7282"/>
    <w:pPr>
      <w:spacing w:line="240" w:lineRule="auto"/>
    </w:pPr>
    <w:rPr>
      <w:rFonts w:ascii="Brandon Grotesque Light" w:hAnsi="Brandon Grotesque Light"/>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F0900"/>
    <w:pPr>
      <w:tabs>
        <w:tab w:val="center" w:pos="4680"/>
        <w:tab w:val="right" w:pos="9360"/>
      </w:tabs>
      <w:spacing w:after="0"/>
    </w:pPr>
  </w:style>
  <w:style w:type="character" w:customStyle="1" w:styleId="HeaderChar">
    <w:name w:val="Header Char"/>
    <w:basedOn w:val="DefaultParagraphFont"/>
    <w:link w:val="Header"/>
    <w:uiPriority w:val="99"/>
    <w:rsid w:val="004F0900"/>
  </w:style>
  <w:style w:type="paragraph" w:styleId="Footer">
    <w:name w:val="footer"/>
    <w:basedOn w:val="Normal"/>
    <w:link w:val="FooterChar"/>
    <w:uiPriority w:val="99"/>
    <w:unhideWhenUsed/>
    <w:rsid w:val="004F0900"/>
    <w:pPr>
      <w:tabs>
        <w:tab w:val="center" w:pos="4680"/>
        <w:tab w:val="right" w:pos="9360"/>
      </w:tabs>
      <w:spacing w:after="0"/>
    </w:pPr>
  </w:style>
  <w:style w:type="character" w:customStyle="1" w:styleId="FooterChar">
    <w:name w:val="Footer Char"/>
    <w:basedOn w:val="DefaultParagraphFont"/>
    <w:link w:val="Footer"/>
    <w:uiPriority w:val="99"/>
    <w:rsid w:val="004F0900"/>
  </w:style>
  <w:style w:type="paragraph" w:styleId="EndnoteText">
    <w:name w:val="endnote text"/>
    <w:basedOn w:val="Normal"/>
    <w:link w:val="EndnoteTextChar"/>
    <w:uiPriority w:val="99"/>
    <w:semiHidden/>
    <w:unhideWhenUsed/>
    <w:rsid w:val="00AC326E"/>
    <w:pPr>
      <w:spacing w:after="0"/>
    </w:pPr>
    <w:rPr>
      <w:sz w:val="20"/>
      <w:szCs w:val="20"/>
    </w:rPr>
  </w:style>
  <w:style w:type="character" w:customStyle="1" w:styleId="EndnoteTextChar">
    <w:name w:val="Endnote Text Char"/>
    <w:basedOn w:val="DefaultParagraphFont"/>
    <w:link w:val="EndnoteText"/>
    <w:uiPriority w:val="99"/>
    <w:semiHidden/>
    <w:rsid w:val="00AC326E"/>
    <w:rPr>
      <w:sz w:val="20"/>
      <w:szCs w:val="20"/>
    </w:rPr>
  </w:style>
  <w:style w:type="character" w:styleId="EndnoteReference">
    <w:name w:val="endnote reference"/>
    <w:basedOn w:val="DefaultParagraphFont"/>
    <w:uiPriority w:val="99"/>
    <w:semiHidden/>
    <w:unhideWhenUsed/>
    <w:rsid w:val="00AC326E"/>
    <w:rPr>
      <w:vertAlign w:val="superscript"/>
    </w:rPr>
  </w:style>
  <w:style w:type="paragraph" w:styleId="ListParagraph">
    <w:name w:val="List Paragraph"/>
    <w:basedOn w:val="Normal"/>
    <w:uiPriority w:val="34"/>
    <w:qFormat/>
    <w:rsid w:val="00F50A3E"/>
    <w:pPr>
      <w:ind w:left="720"/>
      <w:contextualSpacing/>
    </w:pPr>
  </w:style>
  <w:style w:type="character" w:styleId="Hyperlink">
    <w:name w:val="Hyperlink"/>
    <w:basedOn w:val="DefaultParagraphFont"/>
    <w:uiPriority w:val="99"/>
    <w:unhideWhenUsed/>
    <w:rsid w:val="009215EA"/>
    <w:rPr>
      <w:color w:val="0563C1" w:themeColor="hyperlink"/>
      <w:u w:val="single"/>
    </w:rPr>
  </w:style>
  <w:style w:type="character" w:styleId="UnresolvedMention">
    <w:name w:val="Unresolved Mention"/>
    <w:basedOn w:val="DefaultParagraphFont"/>
    <w:uiPriority w:val="99"/>
    <w:semiHidden/>
    <w:unhideWhenUsed/>
    <w:rsid w:val="009215EA"/>
    <w:rPr>
      <w:color w:val="605E5C"/>
      <w:shd w:val="clear" w:color="auto" w:fill="E1DFDD"/>
    </w:rPr>
  </w:style>
  <w:style w:type="character" w:styleId="CommentReference">
    <w:name w:val="annotation reference"/>
    <w:basedOn w:val="DefaultParagraphFont"/>
    <w:uiPriority w:val="99"/>
    <w:semiHidden/>
    <w:unhideWhenUsed/>
    <w:rsid w:val="006305D8"/>
    <w:rPr>
      <w:sz w:val="16"/>
      <w:szCs w:val="16"/>
    </w:rPr>
  </w:style>
  <w:style w:type="paragraph" w:styleId="CommentText">
    <w:name w:val="annotation text"/>
    <w:basedOn w:val="Normal"/>
    <w:link w:val="CommentTextChar"/>
    <w:uiPriority w:val="99"/>
    <w:semiHidden/>
    <w:unhideWhenUsed/>
    <w:rsid w:val="006305D8"/>
    <w:rPr>
      <w:sz w:val="20"/>
      <w:szCs w:val="20"/>
    </w:rPr>
  </w:style>
  <w:style w:type="character" w:customStyle="1" w:styleId="CommentTextChar">
    <w:name w:val="Comment Text Char"/>
    <w:basedOn w:val="DefaultParagraphFont"/>
    <w:link w:val="CommentText"/>
    <w:uiPriority w:val="99"/>
    <w:semiHidden/>
    <w:rsid w:val="006305D8"/>
    <w:rPr>
      <w:sz w:val="20"/>
      <w:szCs w:val="20"/>
    </w:rPr>
  </w:style>
  <w:style w:type="paragraph" w:styleId="CommentSubject">
    <w:name w:val="annotation subject"/>
    <w:basedOn w:val="CommentText"/>
    <w:next w:val="CommentText"/>
    <w:link w:val="CommentSubjectChar"/>
    <w:uiPriority w:val="99"/>
    <w:semiHidden/>
    <w:unhideWhenUsed/>
    <w:rsid w:val="006305D8"/>
    <w:rPr>
      <w:b/>
      <w:bCs/>
    </w:rPr>
  </w:style>
  <w:style w:type="character" w:customStyle="1" w:styleId="CommentSubjectChar">
    <w:name w:val="Comment Subject Char"/>
    <w:basedOn w:val="CommentTextChar"/>
    <w:link w:val="CommentSubject"/>
    <w:uiPriority w:val="99"/>
    <w:semiHidden/>
    <w:rsid w:val="006305D8"/>
    <w:rPr>
      <w:b/>
      <w:bCs/>
      <w:sz w:val="20"/>
      <w:szCs w:val="20"/>
    </w:rPr>
  </w:style>
  <w:style w:type="paragraph" w:styleId="BalloonText">
    <w:name w:val="Balloon Text"/>
    <w:basedOn w:val="Normal"/>
    <w:link w:val="BalloonTextChar"/>
    <w:uiPriority w:val="99"/>
    <w:semiHidden/>
    <w:unhideWhenUsed/>
    <w:rsid w:val="006305D8"/>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6305D8"/>
    <w:rPr>
      <w:rFonts w:ascii="Segoe UI" w:hAnsi="Segoe UI" w:cs="Segoe UI"/>
      <w:sz w:val="18"/>
      <w:szCs w:val="18"/>
    </w:rPr>
  </w:style>
  <w:style w:type="paragraph" w:customStyle="1" w:styleId="04xlpa">
    <w:name w:val="_04xlpa"/>
    <w:basedOn w:val="Normal"/>
    <w:rsid w:val="00E87051"/>
    <w:pPr>
      <w:spacing w:before="100" w:beforeAutospacing="1" w:after="100" w:afterAutospacing="1"/>
    </w:pPr>
    <w:rPr>
      <w:rFonts w:ascii="Times New Roman" w:eastAsia="Times New Roman" w:hAnsi="Times New Roman" w:cs="Times New Roman"/>
    </w:rPr>
  </w:style>
  <w:style w:type="character" w:customStyle="1" w:styleId="jsgrdq">
    <w:name w:val="jsgrdq"/>
    <w:basedOn w:val="DefaultParagraphFont"/>
    <w:rsid w:val="00E87051"/>
  </w:style>
  <w:style w:type="paragraph" w:styleId="Revision">
    <w:name w:val="Revision"/>
    <w:hidden/>
    <w:uiPriority w:val="99"/>
    <w:semiHidden/>
    <w:rsid w:val="00117E81"/>
    <w:pPr>
      <w:spacing w:after="0" w:line="240" w:lineRule="auto"/>
    </w:pPr>
  </w:style>
  <w:style w:type="paragraph" w:styleId="Title">
    <w:name w:val="Title"/>
    <w:basedOn w:val="Normal"/>
    <w:next w:val="Normal"/>
    <w:link w:val="TitleChar"/>
    <w:uiPriority w:val="10"/>
    <w:qFormat/>
    <w:rsid w:val="009B7282"/>
    <w:pPr>
      <w:spacing w:after="0" w:line="216" w:lineRule="auto"/>
      <w:ind w:left="14"/>
    </w:pPr>
    <w:rPr>
      <w:rFonts w:ascii="Brandon Grotesque Bold" w:hAnsi="Brandon Grotesque Bold"/>
      <w:color w:val="FFFFFF"/>
      <w:spacing w:val="-9"/>
      <w:w w:val="95"/>
      <w:sz w:val="48"/>
    </w:rPr>
  </w:style>
  <w:style w:type="character" w:customStyle="1" w:styleId="TitleChar">
    <w:name w:val="Title Char"/>
    <w:basedOn w:val="DefaultParagraphFont"/>
    <w:link w:val="Title"/>
    <w:uiPriority w:val="10"/>
    <w:rsid w:val="009B7282"/>
    <w:rPr>
      <w:rFonts w:ascii="Brandon Grotesque Bold" w:hAnsi="Brandon Grotesque Bold"/>
      <w:color w:val="FFFFFF"/>
      <w:spacing w:val="-9"/>
      <w:w w:val="95"/>
      <w:sz w:val="48"/>
    </w:rPr>
  </w:style>
  <w:style w:type="character" w:styleId="Emphasis">
    <w:name w:val="Emphasis"/>
    <w:uiPriority w:val="20"/>
    <w:qFormat/>
    <w:rsid w:val="009B7282"/>
    <w:rPr>
      <w:rFonts w:ascii="Brandon Grotesque Black" w:hAnsi="Brandon Grotesque Black"/>
    </w:rPr>
  </w:style>
  <w:style w:type="table" w:styleId="TableGrid">
    <w:name w:val="Table Grid"/>
    <w:basedOn w:val="TableNormal"/>
    <w:uiPriority w:val="39"/>
    <w:rsid w:val="00710F8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
    <w:name w:val="Body Text"/>
    <w:basedOn w:val="Normal"/>
    <w:link w:val="BodyTextChar"/>
    <w:uiPriority w:val="1"/>
    <w:qFormat/>
    <w:rsid w:val="001C1F9B"/>
    <w:pPr>
      <w:widowControl w:val="0"/>
      <w:autoSpaceDE w:val="0"/>
      <w:autoSpaceDN w:val="0"/>
      <w:spacing w:after="0"/>
    </w:pPr>
    <w:rPr>
      <w:rFonts w:ascii="Bookman Old Style" w:eastAsia="Bookman Old Style" w:hAnsi="Bookman Old Style" w:cs="Bookman Old Style"/>
      <w:sz w:val="18"/>
      <w:szCs w:val="18"/>
    </w:rPr>
  </w:style>
  <w:style w:type="character" w:customStyle="1" w:styleId="BodyTextChar">
    <w:name w:val="Body Text Char"/>
    <w:basedOn w:val="DefaultParagraphFont"/>
    <w:link w:val="BodyText"/>
    <w:uiPriority w:val="1"/>
    <w:rsid w:val="001C1F9B"/>
    <w:rPr>
      <w:rFonts w:ascii="Bookman Old Style" w:eastAsia="Bookman Old Style" w:hAnsi="Bookman Old Style" w:cs="Bookman Old Style"/>
      <w:sz w:val="18"/>
      <w:szCs w:val="18"/>
    </w:rPr>
  </w:style>
  <w:style w:type="character" w:customStyle="1" w:styleId="oypena">
    <w:name w:val="oypena"/>
    <w:basedOn w:val="DefaultParagraphFont"/>
    <w:rsid w:val="001C1F9B"/>
  </w:style>
  <w:style w:type="paragraph" w:customStyle="1" w:styleId="cvgsua">
    <w:name w:val="cvgsua"/>
    <w:basedOn w:val="Normal"/>
    <w:rsid w:val="001C1F9B"/>
    <w:pPr>
      <w:spacing w:before="100" w:beforeAutospacing="1" w:after="100" w:afterAutospacing="1"/>
    </w:pPr>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7735470">
      <w:bodyDiv w:val="1"/>
      <w:marLeft w:val="0"/>
      <w:marRight w:val="0"/>
      <w:marTop w:val="0"/>
      <w:marBottom w:val="0"/>
      <w:divBdr>
        <w:top w:val="none" w:sz="0" w:space="0" w:color="auto"/>
        <w:left w:val="none" w:sz="0" w:space="0" w:color="auto"/>
        <w:bottom w:val="none" w:sz="0" w:space="0" w:color="auto"/>
        <w:right w:val="none" w:sz="0" w:space="0" w:color="auto"/>
      </w:divBdr>
    </w:div>
    <w:div w:id="303586286">
      <w:bodyDiv w:val="1"/>
      <w:marLeft w:val="0"/>
      <w:marRight w:val="0"/>
      <w:marTop w:val="0"/>
      <w:marBottom w:val="0"/>
      <w:divBdr>
        <w:top w:val="none" w:sz="0" w:space="0" w:color="auto"/>
        <w:left w:val="none" w:sz="0" w:space="0" w:color="auto"/>
        <w:bottom w:val="none" w:sz="0" w:space="0" w:color="auto"/>
        <w:right w:val="none" w:sz="0" w:space="0" w:color="auto"/>
      </w:divBdr>
    </w:div>
    <w:div w:id="672293391">
      <w:bodyDiv w:val="1"/>
      <w:marLeft w:val="0"/>
      <w:marRight w:val="0"/>
      <w:marTop w:val="0"/>
      <w:marBottom w:val="0"/>
      <w:divBdr>
        <w:top w:val="none" w:sz="0" w:space="0" w:color="auto"/>
        <w:left w:val="none" w:sz="0" w:space="0" w:color="auto"/>
        <w:bottom w:val="none" w:sz="0" w:space="0" w:color="auto"/>
        <w:right w:val="none" w:sz="0" w:space="0" w:color="auto"/>
      </w:divBdr>
    </w:div>
    <w:div w:id="889415036">
      <w:bodyDiv w:val="1"/>
      <w:marLeft w:val="0"/>
      <w:marRight w:val="0"/>
      <w:marTop w:val="0"/>
      <w:marBottom w:val="0"/>
      <w:divBdr>
        <w:top w:val="none" w:sz="0" w:space="0" w:color="auto"/>
        <w:left w:val="none" w:sz="0" w:space="0" w:color="auto"/>
        <w:bottom w:val="none" w:sz="0" w:space="0" w:color="auto"/>
        <w:right w:val="none" w:sz="0" w:space="0" w:color="auto"/>
      </w:divBdr>
    </w:div>
    <w:div w:id="20121022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stalkingawareness.org/stalking-awareness-month-2024-spanish/" TargetMode="External"/><Relationship Id="rId18" Type="http://schemas.openxmlformats.org/officeDocument/2006/relationships/hyperlink" Target="https://www.stalkingawareness.org/what-to-do-if-you-are-being-stalked/" TargetMode="External"/><Relationship Id="rId26" Type="http://schemas.openxmlformats.org/officeDocument/2006/relationships/image" Target="media/image13.png"/><Relationship Id="rId39" Type="http://schemas.openxmlformats.org/officeDocument/2006/relationships/image" Target="media/image24.png"/><Relationship Id="rId21" Type="http://schemas.openxmlformats.org/officeDocument/2006/relationships/image" Target="media/image8.png"/><Relationship Id="rId34" Type="http://schemas.openxmlformats.org/officeDocument/2006/relationships/image" Target="media/image21.png"/><Relationship Id="rId42" Type="http://schemas.openxmlformats.org/officeDocument/2006/relationships/image" Target="media/image27.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footer" Target="foot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stalkingawareness.org/map/" TargetMode="External"/><Relationship Id="rId29" Type="http://schemas.openxmlformats.org/officeDocument/2006/relationships/image" Target="media/image16.png"/><Relationship Id="rId11" Type="http://schemas.openxmlformats.org/officeDocument/2006/relationships/image" Target="media/image1.png"/><Relationship Id="rId24" Type="http://schemas.openxmlformats.org/officeDocument/2006/relationships/image" Target="media/image11.png"/><Relationship Id="rId32" Type="http://schemas.openxmlformats.org/officeDocument/2006/relationships/image" Target="media/image19.png"/><Relationship Id="rId37" Type="http://schemas.openxmlformats.org/officeDocument/2006/relationships/image" Target="media/image23.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hyperlink" Target="http://www.stalkingawareness.org/request-a-training/" TargetMode="External"/><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image" Target="media/image6.png"/><Relationship Id="rId4" Type="http://schemas.openxmlformats.org/officeDocument/2006/relationships/settings" Target="settings.xml"/><Relationship Id="rId9" Type="http://schemas.openxmlformats.org/officeDocument/2006/relationships/hyperlink" Target="https://www.stalkingawareness.org/stalking-awareness-month-2024-social-media-posts-spanish/" TargetMode="External"/><Relationship Id="rId14" Type="http://schemas.openxmlformats.org/officeDocument/2006/relationships/image" Target="media/image3.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hyperlink" Target="https://www.stalkingawareness.org/wp-content/uploads/2023/11/DayofActionVideoPeggyKlinke2024-Mobile-Video-Spanish.mp4" TargetMode="External"/><Relationship Id="rId43" Type="http://schemas.openxmlformats.org/officeDocument/2006/relationships/image" Target="media/image28.png"/><Relationship Id="rId48" Type="http://schemas.openxmlformats.org/officeDocument/2006/relationships/image" Target="media/image32.png"/><Relationship Id="rId56" Type="http://schemas.openxmlformats.org/officeDocument/2006/relationships/header" Target="header1.xml"/><Relationship Id="rId8" Type="http://schemas.openxmlformats.org/officeDocument/2006/relationships/hyperlink" Target="https://www.stalkingawareness.org/stalking-awareness-month-2024-spanish/" TargetMode="External"/><Relationship Id="rId51" Type="http://schemas.openxmlformats.org/officeDocument/2006/relationships/image" Target="media/image35.png"/><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5.png"/><Relationship Id="rId25" Type="http://schemas.openxmlformats.org/officeDocument/2006/relationships/image" Target="media/image12.png"/><Relationship Id="rId33" Type="http://schemas.openxmlformats.org/officeDocument/2006/relationships/image" Target="media/image20.png"/><Relationship Id="rId38" Type="http://schemas.openxmlformats.org/officeDocument/2006/relationships/hyperlink" Target="https://www.stalkingawareness.org/day-of-action-2024-spanish/" TargetMode="External"/><Relationship Id="rId46" Type="http://schemas.openxmlformats.org/officeDocument/2006/relationships/hyperlink" Target="https://www.stalkingawareness.org/for-friends-loved-ones/" TargetMode="External"/><Relationship Id="rId59" Type="http://schemas.openxmlformats.org/officeDocument/2006/relationships/theme" Target="theme/theme1.xml"/><Relationship Id="rId20" Type="http://schemas.openxmlformats.org/officeDocument/2006/relationships/image" Target="media/image7.png"/><Relationship Id="rId41" Type="http://schemas.openxmlformats.org/officeDocument/2006/relationships/image" Target="media/image26.png"/><Relationship Id="rId54" Type="http://schemas.openxmlformats.org/officeDocument/2006/relationships/image" Target="media/image3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2.png"/><Relationship Id="rId49" Type="http://schemas.openxmlformats.org/officeDocument/2006/relationships/image" Target="media/image33.png"/><Relationship Id="rId57" Type="http://schemas.openxmlformats.org/officeDocument/2006/relationships/footer" Target="footer2.xml"/><Relationship Id="rId10" Type="http://schemas.openxmlformats.org/officeDocument/2006/relationships/hyperlink" Target="https://www.stalkingawareness.org/wp-content/uploads/2023/11/NSAM-2024-Images.zip" TargetMode="External"/><Relationship Id="rId31" Type="http://schemas.openxmlformats.org/officeDocument/2006/relationships/image" Target="media/image18.png"/><Relationship Id="rId44" Type="http://schemas.openxmlformats.org/officeDocument/2006/relationships/image" Target="media/image29.png"/><Relationship Id="rId52" Type="http://schemas.openxmlformats.org/officeDocument/2006/relationships/image" Target="media/image36.png"/></Relationships>
</file>

<file path=word/_rels/footer2.xml.rels><?xml version="1.0" encoding="UTF-8" standalone="yes"?>
<Relationships xmlns="http://schemas.openxmlformats.org/package/2006/relationships"><Relationship Id="rId8" Type="http://schemas.openxmlformats.org/officeDocument/2006/relationships/image" Target="media/image46.png"/><Relationship Id="rId3" Type="http://schemas.openxmlformats.org/officeDocument/2006/relationships/image" Target="media/image41.png"/><Relationship Id="rId7" Type="http://schemas.openxmlformats.org/officeDocument/2006/relationships/image" Target="media/image45.png"/><Relationship Id="rId2" Type="http://schemas.openxmlformats.org/officeDocument/2006/relationships/image" Target="media/image40.jpeg"/><Relationship Id="rId1" Type="http://schemas.openxmlformats.org/officeDocument/2006/relationships/image" Target="media/image39.jpg"/><Relationship Id="rId6" Type="http://schemas.openxmlformats.org/officeDocument/2006/relationships/image" Target="media/image44.png"/><Relationship Id="rId5" Type="http://schemas.openxmlformats.org/officeDocument/2006/relationships/image" Target="media/image43.png"/><Relationship Id="rId4" Type="http://schemas.openxmlformats.org/officeDocument/2006/relationships/image" Target="media/image42.png"/></Relationships>
</file>

<file path=word/_rels/header1.xml.rels><?xml version="1.0" encoding="UTF-8" standalone="yes"?>
<Relationships xmlns="http://schemas.openxmlformats.org/package/2006/relationships"><Relationship Id="rId1" Type="http://schemas.openxmlformats.org/officeDocument/2006/relationships/image" Target="media/image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C57EC9D-7DFA-4D52-B855-02C2437C880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315</TotalTime>
  <Pages>13</Pages>
  <Words>1891</Words>
  <Characters>10784</Characters>
  <Application>Microsoft Office Word</Application>
  <DocSecurity>0</DocSecurity>
  <Lines>89</Lines>
  <Paragraphs>25</Paragraphs>
  <ScaleCrop>false</ScaleCrop>
  <HeadingPairs>
    <vt:vector size="2" baseType="variant">
      <vt:variant>
        <vt:lpstr>Title</vt:lpstr>
      </vt:variant>
      <vt:variant>
        <vt:i4>1</vt:i4>
      </vt:variant>
    </vt:vector>
  </HeadingPairs>
  <TitlesOfParts>
    <vt:vector size="1" baseType="lpstr">
      <vt:lpstr>2024 NSAM 31 Días de Mensajes</vt:lpstr>
    </vt:vector>
  </TitlesOfParts>
  <Company/>
  <LinksUpToDate>false</LinksUpToDate>
  <CharactersWithSpaces>12650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2024 NSAM 31 Días de Mensajes</dc:title>
  <dc:subject/>
  <dc:creator>Stalking Prevention Awareness and Resource Center</dc:creator>
  <cp:keywords/>
  <dc:description/>
  <cp:lastModifiedBy>Emma MacDonald</cp:lastModifiedBy>
  <cp:revision>12</cp:revision>
  <dcterms:created xsi:type="dcterms:W3CDTF">2023-11-15T18:36:00Z</dcterms:created>
  <dcterms:modified xsi:type="dcterms:W3CDTF">2023-11-27T19:29:00Z</dcterms:modified>
</cp:coreProperties>
</file>